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493455" w:rsidRPr="000B06E0" w:rsidTr="00B94062">
        <w:tc>
          <w:tcPr>
            <w:tcW w:w="1281" w:type="dxa"/>
            <w:shd w:val="clear" w:color="auto" w:fill="auto"/>
            <w:vAlign w:val="center"/>
          </w:tcPr>
          <w:p w:rsidR="00493455" w:rsidRPr="000B06E0" w:rsidRDefault="00494AD8" w:rsidP="00B94062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493455" w:rsidRPr="00B94062" w:rsidRDefault="00493455" w:rsidP="00B9406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B9406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493455" w:rsidRPr="000B06E0" w:rsidTr="00B94062">
        <w:tc>
          <w:tcPr>
            <w:tcW w:w="5990" w:type="dxa"/>
            <w:gridSpan w:val="2"/>
            <w:shd w:val="clear" w:color="auto" w:fill="auto"/>
          </w:tcPr>
          <w:p w:rsidR="00493455" w:rsidRPr="00B94062" w:rsidRDefault="00493455" w:rsidP="00B9406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B9406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493455" w:rsidRPr="00B94062" w:rsidRDefault="00493455" w:rsidP="00B9406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B94062">
              <w:rPr>
                <w:b/>
                <w:sz w:val="22"/>
                <w:szCs w:val="22"/>
              </w:rPr>
              <w:t xml:space="preserve">e-mail: </w:t>
            </w:r>
            <w:r w:rsidRPr="00B94062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493455" w:rsidRPr="000B06E0" w:rsidTr="00B94062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93455" w:rsidRPr="00B94062" w:rsidRDefault="00493455" w:rsidP="00B9406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B94062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3455" w:rsidRPr="00B94062" w:rsidRDefault="00493455" w:rsidP="00B9406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B94062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493455" w:rsidRPr="000B06E0" w:rsidRDefault="00493455" w:rsidP="00493455"/>
    <w:p w:rsidR="00493455" w:rsidRPr="000B06E0" w:rsidRDefault="00493455" w:rsidP="00493455">
      <w:pPr>
        <w:rPr>
          <w:b/>
          <w:spacing w:val="60"/>
          <w:sz w:val="28"/>
          <w:szCs w:val="28"/>
        </w:rPr>
      </w:pPr>
    </w:p>
    <w:p w:rsidR="005C3E92" w:rsidRPr="000B06E0" w:rsidRDefault="005C3E92" w:rsidP="00493455">
      <w:pPr>
        <w:jc w:val="center"/>
        <w:rPr>
          <w:b/>
          <w:spacing w:val="60"/>
        </w:rPr>
      </w:pPr>
    </w:p>
    <w:p w:rsidR="00493455" w:rsidRPr="000B06E0" w:rsidRDefault="00493455" w:rsidP="00493455">
      <w:pPr>
        <w:jc w:val="center"/>
        <w:rPr>
          <w:b/>
          <w:spacing w:val="60"/>
        </w:rPr>
      </w:pPr>
      <w:r w:rsidRPr="000B06E0">
        <w:rPr>
          <w:b/>
          <w:spacing w:val="60"/>
        </w:rPr>
        <w:t>РЕШЕНИЕ</w:t>
      </w:r>
    </w:p>
    <w:p w:rsidR="00493455" w:rsidRPr="000B06E0" w:rsidRDefault="00493455" w:rsidP="00493455"/>
    <w:p w:rsidR="00493455" w:rsidRPr="000B06E0" w:rsidRDefault="00493455" w:rsidP="00493455">
      <w:pPr>
        <w:jc w:val="center"/>
        <w:rPr>
          <w:b/>
        </w:rPr>
      </w:pPr>
      <w:r w:rsidRPr="000B06E0">
        <w:rPr>
          <w:b/>
        </w:rPr>
        <w:t>№ 82 / 10.08.2011 г.</w:t>
      </w:r>
    </w:p>
    <w:p w:rsidR="00493455" w:rsidRPr="000B06E0" w:rsidRDefault="00493455" w:rsidP="00493455">
      <w:pPr>
        <w:jc w:val="center"/>
        <w:rPr>
          <w:b/>
        </w:rPr>
      </w:pPr>
    </w:p>
    <w:p w:rsidR="00493455" w:rsidRPr="000B06E0" w:rsidRDefault="00493455" w:rsidP="00493455">
      <w:pPr>
        <w:jc w:val="center"/>
        <w:rPr>
          <w:b/>
        </w:rPr>
      </w:pPr>
      <w:r w:rsidRPr="000B06E0">
        <w:rPr>
          <w:b/>
        </w:rPr>
        <w:t>ПРОТОКОЛ № 10 / 10.08.2011 г.</w:t>
      </w:r>
    </w:p>
    <w:p w:rsidR="005C3E92" w:rsidRPr="000B06E0" w:rsidRDefault="005C3E92" w:rsidP="00493455">
      <w:pPr>
        <w:jc w:val="center"/>
        <w:rPr>
          <w:b/>
        </w:rPr>
      </w:pPr>
    </w:p>
    <w:p w:rsidR="005C3E92" w:rsidRPr="000B06E0" w:rsidRDefault="005C3E92" w:rsidP="00493455">
      <w:pPr>
        <w:jc w:val="center"/>
        <w:rPr>
          <w:b/>
        </w:rPr>
      </w:pPr>
    </w:p>
    <w:p w:rsidR="005C3E92" w:rsidRPr="000B06E0" w:rsidRDefault="005C3E92" w:rsidP="005C3E92">
      <w:pPr>
        <w:jc w:val="both"/>
        <w:rPr>
          <w:b/>
        </w:rPr>
      </w:pPr>
      <w:r w:rsidRPr="000B06E0">
        <w:rPr>
          <w:b/>
          <w:u w:val="single"/>
        </w:rPr>
        <w:t>О</w:t>
      </w:r>
      <w:r w:rsidR="000A6D0E" w:rsidRPr="000B06E0">
        <w:rPr>
          <w:b/>
          <w:u w:val="single"/>
        </w:rPr>
        <w:t>ТНОСНО</w:t>
      </w:r>
      <w:r w:rsidRPr="000B06E0">
        <w:rPr>
          <w:b/>
        </w:rPr>
        <w:t>:</w:t>
      </w:r>
      <w:r w:rsidR="000B06E0" w:rsidRPr="000B06E0">
        <w:rPr>
          <w:b/>
        </w:rPr>
        <w:t xml:space="preserve"> </w:t>
      </w:r>
      <w:r w:rsidRPr="000B06E0">
        <w:rPr>
          <w:b/>
        </w:rPr>
        <w:t xml:space="preserve">Споразумение за сътрудничество между Министерство на културата на Република България, Програма на ООН за развитие, община Елена и следните библиотеки: Градска библиотека - гр. Елена и библиотека при НЧ „Надежда - Беброво </w:t>
      </w:r>
      <w:r w:rsidR="000B06E0" w:rsidRPr="000B06E0">
        <w:rPr>
          <w:b/>
        </w:rPr>
        <w:t>–</w:t>
      </w:r>
      <w:r w:rsidRPr="000B06E0">
        <w:rPr>
          <w:b/>
        </w:rPr>
        <w:t xml:space="preserve"> 1870” с. Беброво.</w:t>
      </w:r>
    </w:p>
    <w:p w:rsidR="00493455" w:rsidRPr="000B06E0" w:rsidRDefault="00493455" w:rsidP="00493455"/>
    <w:p w:rsidR="005C3E92" w:rsidRPr="000B06E0" w:rsidRDefault="005C3E92" w:rsidP="00493455"/>
    <w:p w:rsidR="005C3E92" w:rsidRPr="000B06E0" w:rsidRDefault="005C3E92" w:rsidP="005C3E92">
      <w:pPr>
        <w:ind w:firstLine="720"/>
        <w:jc w:val="both"/>
      </w:pPr>
      <w:r w:rsidRPr="000B06E0">
        <w:t>На 12 юли 2011 г. Управителния съвет на програма „Глоб@лни библиотеки- България” утвърди списък на одобрени нови целеви библиотеки в Етап 2011 г. В списъка на одобрените от община Елена са включени Градска библиотека - гр. Елена и библиотека при НЧ</w:t>
      </w:r>
      <w:r w:rsidR="000B06E0" w:rsidRPr="000B06E0">
        <w:t xml:space="preserve"> </w:t>
      </w:r>
      <w:r w:rsidRPr="000B06E0">
        <w:t xml:space="preserve">„Надежда - Беброво - 1870” с. Беброво. </w:t>
      </w:r>
    </w:p>
    <w:p w:rsidR="005C3E92" w:rsidRPr="000B06E0" w:rsidRDefault="005C3E92" w:rsidP="005C3E92">
      <w:pPr>
        <w:ind w:firstLine="720"/>
        <w:jc w:val="both"/>
      </w:pPr>
      <w:r w:rsidRPr="000B06E0">
        <w:t>Библиотеките ще получат достъп до интернет, компютърно оборудване и периферна техника за ползване от посетителите и обучение за библиотекари. Очакването е те да разширят обхвата на предлаганите услуги и да станат по-привлекателни за гражданите.</w:t>
      </w:r>
    </w:p>
    <w:p w:rsidR="005C3E92" w:rsidRPr="000B06E0" w:rsidRDefault="005C3E92" w:rsidP="005C3E92">
      <w:pPr>
        <w:ind w:firstLine="720"/>
        <w:jc w:val="both"/>
      </w:pPr>
      <w:r w:rsidRPr="000B06E0">
        <w:t>Съгласно изискванията на Програмата, библиотеките от одобрения списък ще се считат за включени, след решение на съответните общински съвети и подписване на споразумение за сътрудничество</w:t>
      </w:r>
    </w:p>
    <w:p w:rsidR="00493455" w:rsidRPr="000B06E0" w:rsidRDefault="005C3E92" w:rsidP="005C3E92">
      <w:pPr>
        <w:ind w:firstLine="720"/>
        <w:jc w:val="both"/>
      </w:pPr>
      <w:r w:rsidRPr="000B06E0">
        <w:t xml:space="preserve">Предвид гореизложеното, водени от желанието за модернизиране на библиотеките в общината, разширяване знанията на гражданите и приобщаването им към глобалното информационно общество чрез улесняване достъпа им до информация и услуги чрез Интернет, на основание чл. 21, ал. 1, т. 23 и ал. 2 от Закона за местното самоуправление и местната администрация, </w:t>
      </w:r>
      <w:r w:rsidR="000B06E0" w:rsidRPr="000B06E0">
        <w:rPr>
          <w:b/>
          <w:bCs/>
        </w:rPr>
        <w:t xml:space="preserve"> ОБЩИНСКИ СЪВЕТ – ЕЛЕНА</w:t>
      </w:r>
    </w:p>
    <w:p w:rsidR="00493455" w:rsidRPr="000B06E0" w:rsidRDefault="00493455" w:rsidP="00493455">
      <w:pPr>
        <w:ind w:firstLine="709"/>
        <w:jc w:val="both"/>
        <w:rPr>
          <w:b/>
          <w:sz w:val="22"/>
          <w:szCs w:val="22"/>
        </w:rPr>
      </w:pPr>
    </w:p>
    <w:p w:rsidR="006008DA" w:rsidRPr="000B06E0" w:rsidRDefault="006008DA" w:rsidP="00493455">
      <w:pPr>
        <w:ind w:firstLine="709"/>
        <w:jc w:val="both"/>
        <w:rPr>
          <w:b/>
          <w:sz w:val="22"/>
          <w:szCs w:val="22"/>
        </w:rPr>
      </w:pPr>
    </w:p>
    <w:p w:rsidR="000B06E0" w:rsidRPr="000B06E0" w:rsidRDefault="000B06E0" w:rsidP="000B06E0">
      <w:pPr>
        <w:jc w:val="center"/>
        <w:rPr>
          <w:b/>
          <w:spacing w:val="60"/>
          <w:sz w:val="28"/>
          <w:szCs w:val="28"/>
        </w:rPr>
      </w:pPr>
      <w:r w:rsidRPr="000B06E0">
        <w:rPr>
          <w:b/>
          <w:spacing w:val="60"/>
          <w:sz w:val="28"/>
          <w:szCs w:val="28"/>
        </w:rPr>
        <w:t>РЕШИ:</w:t>
      </w:r>
    </w:p>
    <w:p w:rsidR="00493455" w:rsidRPr="000B06E0" w:rsidRDefault="00493455" w:rsidP="00493455">
      <w:pPr>
        <w:jc w:val="center"/>
        <w:rPr>
          <w:b/>
          <w:sz w:val="22"/>
          <w:szCs w:val="22"/>
        </w:rPr>
      </w:pPr>
    </w:p>
    <w:p w:rsidR="005C3E92" w:rsidRPr="000B06E0" w:rsidRDefault="005C3E92" w:rsidP="005C3E92">
      <w:pPr>
        <w:ind w:firstLine="720"/>
        <w:jc w:val="both"/>
      </w:pPr>
      <w:r w:rsidRPr="000B06E0">
        <w:t>1. Дава съгласие община Елена да участва като п</w:t>
      </w:r>
      <w:r w:rsidR="006008DA" w:rsidRPr="000B06E0">
        <w:t xml:space="preserve">артньор на местно ниво в Проект </w:t>
      </w:r>
      <w:r w:rsidRPr="000B06E0">
        <w:t>№ 00071115 - Програма „Българските библиотеки – място за достъп до информация и комуникация за всеки”.</w:t>
      </w:r>
    </w:p>
    <w:p w:rsidR="005C3E92" w:rsidRPr="000B06E0" w:rsidRDefault="005C3E92" w:rsidP="005C3E92">
      <w:pPr>
        <w:ind w:firstLine="720"/>
        <w:jc w:val="both"/>
      </w:pPr>
      <w:r w:rsidRPr="000B06E0">
        <w:t>2. Одобрява текста на Споразумението за сътрудничество по програмата, съгласно Приложение 1, неразделна част от настоящото решение.</w:t>
      </w:r>
    </w:p>
    <w:p w:rsidR="005C3E92" w:rsidRPr="000B06E0" w:rsidRDefault="005C3E92" w:rsidP="005C3E92">
      <w:pPr>
        <w:jc w:val="both"/>
      </w:pPr>
    </w:p>
    <w:p w:rsidR="005C3E92" w:rsidRPr="000B06E0" w:rsidRDefault="005C3E92" w:rsidP="005C3E92">
      <w:pPr>
        <w:jc w:val="both"/>
      </w:pPr>
    </w:p>
    <w:p w:rsidR="005C3E92" w:rsidRPr="000B06E0" w:rsidRDefault="005C3E92" w:rsidP="005C3E92">
      <w:pPr>
        <w:ind w:firstLine="720"/>
        <w:jc w:val="both"/>
      </w:pPr>
      <w:r w:rsidRPr="000B06E0">
        <w:lastRenderedPageBreak/>
        <w:t>3. В изпълнение на т. 1 и т. 2 от настоящото решение упълномощава кмета на община Елена да подпише съответните споразумения за сътрудничество (Приложение 1) между Министерство на културата на Република България, Програмата на ООН за развитие, община Елена и следните библиотеки: Градска библиотека - гр. Елена и библиотека при</w:t>
      </w:r>
      <w:r w:rsidR="000B06E0" w:rsidRPr="000B06E0">
        <w:t xml:space="preserve"> </w:t>
      </w:r>
      <w:r w:rsidRPr="000B06E0">
        <w:t>НЧ „Надежда - Беброво - 1870” с. Беброво.</w:t>
      </w:r>
    </w:p>
    <w:p w:rsidR="005C3E92" w:rsidRPr="000B06E0" w:rsidRDefault="005C3E92" w:rsidP="005C3E92">
      <w:pPr>
        <w:ind w:firstLine="720"/>
        <w:jc w:val="both"/>
      </w:pPr>
      <w:r w:rsidRPr="000B06E0">
        <w:t>4. Задължава кмета на общината периодично да информира Общински съвет – Елена за изпълнението на програмата на местно ниво.</w:t>
      </w:r>
    </w:p>
    <w:p w:rsidR="005C3E92" w:rsidRPr="000B06E0" w:rsidRDefault="005C3E92" w:rsidP="006008DA">
      <w:pPr>
        <w:ind w:firstLine="720"/>
        <w:jc w:val="both"/>
      </w:pPr>
      <w:r w:rsidRPr="000B06E0">
        <w:t>5. Възлага контрола по изпълнение на настоящото решение на Постоянната комисия</w:t>
      </w:r>
      <w:r w:rsidR="000B06E0" w:rsidRPr="000B06E0">
        <w:t xml:space="preserve"> </w:t>
      </w:r>
      <w:r w:rsidRPr="000B06E0">
        <w:t>„Образование, култура и вероизповедания”</w:t>
      </w:r>
      <w:r w:rsidR="000B06E0" w:rsidRPr="000B06E0">
        <w:t xml:space="preserve"> </w:t>
      </w:r>
      <w:r w:rsidRPr="000B06E0">
        <w:t>към Общински съвет – Елена.</w:t>
      </w:r>
    </w:p>
    <w:p w:rsidR="00493455" w:rsidRPr="000B06E0" w:rsidRDefault="00493455" w:rsidP="00493455">
      <w:pPr>
        <w:jc w:val="center"/>
        <w:rPr>
          <w:b/>
          <w:sz w:val="28"/>
          <w:szCs w:val="28"/>
        </w:rPr>
      </w:pPr>
    </w:p>
    <w:p w:rsidR="006008DA" w:rsidRPr="000B06E0" w:rsidRDefault="006008DA" w:rsidP="00493455">
      <w:pPr>
        <w:jc w:val="center"/>
        <w:rPr>
          <w:b/>
          <w:sz w:val="28"/>
          <w:szCs w:val="28"/>
        </w:rPr>
      </w:pPr>
    </w:p>
    <w:p w:rsidR="006008DA" w:rsidRPr="000B06E0" w:rsidRDefault="006008DA" w:rsidP="00493455">
      <w:pPr>
        <w:jc w:val="center"/>
        <w:rPr>
          <w:b/>
          <w:sz w:val="28"/>
          <w:szCs w:val="28"/>
        </w:rPr>
      </w:pPr>
    </w:p>
    <w:p w:rsidR="000B06E0" w:rsidRPr="00BB3E98" w:rsidRDefault="000B06E0" w:rsidP="000B06E0">
      <w:pPr>
        <w:rPr>
          <w:b/>
        </w:rPr>
      </w:pPr>
      <w:r w:rsidRPr="00BB3E98">
        <w:rPr>
          <w:b/>
        </w:rPr>
        <w:t>СИМЕОН КЪНЧЕВ</w:t>
      </w:r>
    </w:p>
    <w:p w:rsidR="00493455" w:rsidRPr="000B06E0" w:rsidRDefault="000B06E0" w:rsidP="00B94062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493455" w:rsidRPr="000B06E0" w:rsidSect="00AB5840">
      <w:pgSz w:w="12240" w:h="15840"/>
      <w:pgMar w:top="719" w:right="1440" w:bottom="143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A6D0E"/>
    <w:rsid w:val="000B06E0"/>
    <w:rsid w:val="000D0815"/>
    <w:rsid w:val="000F102D"/>
    <w:rsid w:val="00113DDE"/>
    <w:rsid w:val="001F71D9"/>
    <w:rsid w:val="003A6D8F"/>
    <w:rsid w:val="00493455"/>
    <w:rsid w:val="00494AD8"/>
    <w:rsid w:val="00527BDD"/>
    <w:rsid w:val="005C3E92"/>
    <w:rsid w:val="006008DA"/>
    <w:rsid w:val="007F3927"/>
    <w:rsid w:val="009F4A38"/>
    <w:rsid w:val="00AB5840"/>
    <w:rsid w:val="00B94062"/>
    <w:rsid w:val="00BE4FE7"/>
    <w:rsid w:val="00D86F52"/>
    <w:rsid w:val="00E8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 Char Char"/>
    <w:basedOn w:val="Normal"/>
    <w:rsid w:val="005C3E92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 Char Char"/>
    <w:basedOn w:val="Normal"/>
    <w:rsid w:val="005C3E9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2011-05-11T11:00:00Z</cp:lastPrinted>
  <dcterms:created xsi:type="dcterms:W3CDTF">2011-10-11T15:50:00Z</dcterms:created>
  <dcterms:modified xsi:type="dcterms:W3CDTF">2011-10-11T15:50:00Z</dcterms:modified>
</cp:coreProperties>
</file>