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334926" w:rsidRPr="00616499" w:rsidTr="00C46AF7">
        <w:tc>
          <w:tcPr>
            <w:tcW w:w="1281" w:type="dxa"/>
            <w:shd w:val="clear" w:color="auto" w:fill="auto"/>
            <w:vAlign w:val="center"/>
          </w:tcPr>
          <w:p w:rsidR="00334926" w:rsidRPr="00616499" w:rsidRDefault="00D229FE" w:rsidP="00A1388A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334926" w:rsidRPr="00A1388A" w:rsidRDefault="00334926" w:rsidP="00A1388A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A1388A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34926" w:rsidRPr="00616499" w:rsidTr="00C46AF7">
        <w:tc>
          <w:tcPr>
            <w:tcW w:w="5990" w:type="dxa"/>
            <w:gridSpan w:val="2"/>
            <w:shd w:val="clear" w:color="auto" w:fill="auto"/>
          </w:tcPr>
          <w:p w:rsidR="00334926" w:rsidRPr="00A1388A" w:rsidRDefault="00334926" w:rsidP="00A1388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334926" w:rsidRPr="00A1388A" w:rsidRDefault="00334926" w:rsidP="00A1388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 xml:space="preserve">e-mail: </w:t>
            </w:r>
            <w:r w:rsidRPr="00A1388A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334926" w:rsidRPr="00616499" w:rsidTr="00C46AF7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34926" w:rsidRPr="00A1388A" w:rsidRDefault="00334926" w:rsidP="00A1388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34926" w:rsidRPr="00A1388A" w:rsidRDefault="00334926" w:rsidP="00A1388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334926" w:rsidRPr="00616499" w:rsidRDefault="00334926" w:rsidP="00334926"/>
    <w:p w:rsidR="00334926" w:rsidRPr="00616499" w:rsidRDefault="00334926" w:rsidP="00334926">
      <w:pPr>
        <w:rPr>
          <w:b/>
          <w:spacing w:val="60"/>
          <w:sz w:val="28"/>
          <w:szCs w:val="28"/>
        </w:rPr>
      </w:pPr>
    </w:p>
    <w:p w:rsidR="00334926" w:rsidRPr="00616499" w:rsidRDefault="00334926" w:rsidP="00334926">
      <w:pPr>
        <w:jc w:val="center"/>
        <w:rPr>
          <w:b/>
          <w:spacing w:val="60"/>
          <w:sz w:val="28"/>
          <w:szCs w:val="28"/>
        </w:rPr>
      </w:pPr>
      <w:r w:rsidRPr="00616499">
        <w:rPr>
          <w:b/>
          <w:spacing w:val="60"/>
          <w:sz w:val="28"/>
          <w:szCs w:val="28"/>
        </w:rPr>
        <w:t>РЕШЕНИЕ</w:t>
      </w:r>
    </w:p>
    <w:p w:rsidR="00334926" w:rsidRPr="00616499" w:rsidRDefault="00334926" w:rsidP="00334926"/>
    <w:p w:rsidR="00334926" w:rsidRPr="00616499" w:rsidRDefault="00334926" w:rsidP="00334926">
      <w:pPr>
        <w:jc w:val="center"/>
        <w:rPr>
          <w:b/>
        </w:rPr>
      </w:pPr>
      <w:r w:rsidRPr="00616499">
        <w:rPr>
          <w:b/>
        </w:rPr>
        <w:t>№ 54</w:t>
      </w:r>
      <w:r w:rsidR="00DB6F6E" w:rsidRPr="00616499">
        <w:rPr>
          <w:b/>
        </w:rPr>
        <w:t xml:space="preserve"> / 23</w:t>
      </w:r>
      <w:r w:rsidRPr="00616499">
        <w:rPr>
          <w:b/>
        </w:rPr>
        <w:t>.06.2011 г.</w:t>
      </w:r>
    </w:p>
    <w:p w:rsidR="00334926" w:rsidRPr="00616499" w:rsidRDefault="00334926" w:rsidP="00334926">
      <w:pPr>
        <w:jc w:val="center"/>
        <w:rPr>
          <w:b/>
        </w:rPr>
      </w:pPr>
    </w:p>
    <w:p w:rsidR="00334926" w:rsidRPr="00616499" w:rsidRDefault="00DB6F6E" w:rsidP="00334926">
      <w:pPr>
        <w:jc w:val="center"/>
        <w:rPr>
          <w:b/>
        </w:rPr>
      </w:pPr>
      <w:r w:rsidRPr="00616499">
        <w:rPr>
          <w:b/>
        </w:rPr>
        <w:t>ПРОТОКОЛ № 8 / 23</w:t>
      </w:r>
      <w:r w:rsidR="00334926" w:rsidRPr="00616499">
        <w:rPr>
          <w:b/>
        </w:rPr>
        <w:t>.06.2011 г.</w:t>
      </w:r>
    </w:p>
    <w:p w:rsidR="00334926" w:rsidRPr="00616499" w:rsidRDefault="00334926" w:rsidP="00334926"/>
    <w:p w:rsidR="00334926" w:rsidRPr="00616499" w:rsidRDefault="00334926" w:rsidP="00334926"/>
    <w:p w:rsidR="00334926" w:rsidRPr="00616499" w:rsidRDefault="00334926" w:rsidP="00334926">
      <w:pPr>
        <w:jc w:val="both"/>
        <w:rPr>
          <w:b/>
        </w:rPr>
      </w:pPr>
      <w:r w:rsidRPr="00616499">
        <w:rPr>
          <w:b/>
          <w:u w:val="single"/>
        </w:rPr>
        <w:t>ОТНОСНО</w:t>
      </w:r>
      <w:r w:rsidRPr="00616499">
        <w:rPr>
          <w:b/>
        </w:rPr>
        <w:t>: Включване в Годишната програмата за управление и разпореждане с общинско имущество в част обекти за продажба по реда на ЗОС за 2011г. приета с Решение№ 5/27.01.2011г. на Общински съвет – гр. Елена на недвижим имот частна общинска собственост и утвърждаване на начална тръжна цена, тръжни условия, тръжна документация и комисия за продажба на имот – частна общинска собственост</w:t>
      </w:r>
    </w:p>
    <w:p w:rsidR="00334926" w:rsidRPr="00616499" w:rsidRDefault="00334926" w:rsidP="00334926">
      <w:pPr>
        <w:jc w:val="both"/>
        <w:rPr>
          <w:b/>
        </w:rPr>
      </w:pPr>
    </w:p>
    <w:p w:rsidR="00334926" w:rsidRPr="00616499" w:rsidRDefault="00334926" w:rsidP="00334926">
      <w:pPr>
        <w:jc w:val="both"/>
      </w:pPr>
    </w:p>
    <w:p w:rsidR="00453C1F" w:rsidRPr="00BB3E98" w:rsidRDefault="00453C1F" w:rsidP="00453C1F">
      <w:pPr>
        <w:ind w:firstLine="709"/>
        <w:jc w:val="both"/>
        <w:rPr>
          <w:b/>
          <w:bCs/>
        </w:rPr>
      </w:pPr>
      <w:r w:rsidRPr="00BB3E98">
        <w:t>Има проявен интерес за закупуване на недвижим имот частна общинска собственост, находящ се в с. Бойковци, община Елена, изготвена е пазарна оценка от лицензиран оценител „Елатив Техноивнест” с лиценз №ЛК – 000036/10.06.2004 г., поради това</w:t>
      </w:r>
      <w:r>
        <w:t xml:space="preserve"> </w:t>
      </w:r>
      <w:r w:rsidRPr="00BB3E98">
        <w:t>и на основание чл.21, ал.1, т.8 от ЗМСМА, чл.35, ал.1 от ЗОС и чл.46, ал.1</w:t>
      </w:r>
      <w:r w:rsidRPr="00BB3E98">
        <w:rPr>
          <w:sz w:val="28"/>
          <w:szCs w:val="28"/>
        </w:rPr>
        <w:t xml:space="preserve"> </w:t>
      </w:r>
      <w:r w:rsidRPr="00BB3E98">
        <w:t>от Наредба за реда за придобиване, управление и разпореждане с общинско имущество</w:t>
      </w:r>
      <w:r w:rsidRPr="00BB3E98">
        <w:rPr>
          <w:sz w:val="26"/>
          <w:szCs w:val="26"/>
        </w:rPr>
        <w:t xml:space="preserve">, </w:t>
      </w:r>
      <w:r w:rsidRPr="00BB3E98">
        <w:rPr>
          <w:b/>
          <w:bCs/>
        </w:rPr>
        <w:t>ОБЩИНСКИ СЪВЕТ – ЕЛЕНА</w:t>
      </w:r>
    </w:p>
    <w:p w:rsidR="00334926" w:rsidRPr="00616499" w:rsidRDefault="00334926" w:rsidP="00334926">
      <w:pPr>
        <w:jc w:val="both"/>
        <w:rPr>
          <w:b/>
          <w:sz w:val="22"/>
          <w:szCs w:val="22"/>
        </w:rPr>
      </w:pPr>
    </w:p>
    <w:p w:rsidR="00A1388A" w:rsidRPr="008C7834" w:rsidRDefault="00A1388A" w:rsidP="00A1388A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334926" w:rsidRPr="00616499" w:rsidRDefault="00334926" w:rsidP="00334926">
      <w:pPr>
        <w:jc w:val="center"/>
      </w:pPr>
    </w:p>
    <w:p w:rsidR="00453C1F" w:rsidRPr="00BB3E98" w:rsidRDefault="00453C1F" w:rsidP="00453C1F">
      <w:pPr>
        <w:ind w:right="-110" w:firstLine="708"/>
        <w:jc w:val="both"/>
      </w:pPr>
      <w:r w:rsidRPr="00BB3E98">
        <w:t>1. Включва в годишната програмата за управление и разпореждане с общинско имущество в част обекти за продажба по реда</w:t>
      </w:r>
      <w:r w:rsidRPr="00BB3E98">
        <w:rPr>
          <w:b/>
        </w:rPr>
        <w:t xml:space="preserve"> </w:t>
      </w:r>
      <w:r w:rsidRPr="00BB3E98">
        <w:t>на ЗОС за 2011г. приета с Решение№ 5/27.01.2011г. на Общински съвет – гр. Елена на недвижим имот частна общинска собственост, находящ се в с. Бойковци, община Елена, а именно: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1.1. Застроен ПИ 05164.200.1 с площ от 3794 кв. м..ведно с построената в него едноетажна сграда 05164.200.1.1 със застроена площ от 124 кв.м., находящ се в с. Бойковци, община Елена, при граници: имот №05164.69.29, имот №05164.69.28, имот № 05164.69.31, имот № 05164.69.34, имот соб. на н-ци Стоян Александров Бъчваров, път, имот соб. на н-ци на Таско Аначков Бойков,</w:t>
      </w:r>
      <w:r>
        <w:t xml:space="preserve"> </w:t>
      </w:r>
      <w:r w:rsidRPr="00BB3E98">
        <w:t>актуван с АОС№504/21.07.2008г. вписан в Служба по вписванията при РС – гр. Елена под №146, том ІV;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2. Обявява търг с тайно наддаване за продажба на недвижим имот частна общинска собственост, а именно: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2.1. Застроен ПИ 05164.200.1 с площ от 3794 кв. м..ведно с построената в него едноетажна сграда 05164.200.1.1 със застроена площ от 124 кв.м., находящ се в с. Бойковци, община Елена, при граници: имот №05164.69.29, имот №05164.69.28, имот № 05164.69.31, имот № 05164.69.34, имот соб. на н-ци Стоян Александров Бъчваров, път, имот соб. на н-ци на Таско Аначков Бойков,</w:t>
      </w:r>
      <w:r>
        <w:t xml:space="preserve"> </w:t>
      </w:r>
      <w:r w:rsidRPr="00BB3E98">
        <w:t>актуван с АОС№504/21.07.2008г. вписан в Служба по вписванията при РС – гр. Елена под №146, том ІV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3. Утвърждава начална тръжна цена за имота в размер на 22 900 /двадесет и две хиляди и деветстотин лева/ с вкл. ДДС</w:t>
      </w:r>
    </w:p>
    <w:p w:rsidR="00453C1F" w:rsidRPr="00BB3E98" w:rsidRDefault="00453C1F" w:rsidP="00453C1F">
      <w:pPr>
        <w:ind w:right="-110" w:firstLine="708"/>
        <w:jc w:val="both"/>
      </w:pPr>
      <w:r w:rsidRPr="00BB3E98">
        <w:lastRenderedPageBreak/>
        <w:t>4. Утвърждава тръжни условия както следва: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4.1 До участие в търга се допускат физически и юридически лица, нямащи просрочени парични към община Елена, закупили тръжна документация и подали предложения в указания срок.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4.2. Депозитът за участие е в размер на 20% от първоначалната тръжна цена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5. Утвърждава тръжна документация, както следва: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5.1. Заявление за участие в търга;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5.2. Предложение за цена;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5.3. Проекто –договор;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5.4. Тръжни условия;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5.5. Декларация за оглед на обекта на търга;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5.6. Декларация за липса на просрочени парични задължения към община Елена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5.7. АОС на имота – ксерокопие;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6. Търгът да се проведе от комисия в състав: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Председател: Йордан Кирчев – зам. кмет на община Елена;</w:t>
      </w:r>
    </w:p>
    <w:p w:rsidR="00453C1F" w:rsidRPr="00BB3E98" w:rsidRDefault="00453C1F" w:rsidP="00453C1F">
      <w:pPr>
        <w:ind w:right="-110" w:firstLine="708"/>
        <w:jc w:val="both"/>
      </w:pPr>
      <w:r w:rsidRPr="00BB3E98">
        <w:t xml:space="preserve">Членове: 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1.Надя Недялкова – юрист;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2. Петя Добрева – Костадинова – н-к сектор „УСКП”;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3. Зоя Славова – мл. експерт „УСКП”;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4. Силвия Мирянова – ст. счетоводител;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5. Милко Моллов – общински съветник;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6. Йордан Йорданов – общински съветник;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Резервни членове: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Елка Николова – директор на дирекция „ФБУС” - за зам. председател;</w:t>
      </w:r>
    </w:p>
    <w:p w:rsidR="00453C1F" w:rsidRPr="00BB3E98" w:rsidRDefault="00453C1F" w:rsidP="00453C1F">
      <w:pPr>
        <w:ind w:right="-110" w:firstLine="708"/>
        <w:jc w:val="both"/>
      </w:pPr>
      <w:r w:rsidRPr="00BB3E98">
        <w:t>Лазар Костов – общински съветник;</w:t>
      </w:r>
    </w:p>
    <w:p w:rsidR="00453C1F" w:rsidRPr="00BB3E98" w:rsidRDefault="00453C1F" w:rsidP="00453C1F">
      <w:pPr>
        <w:ind w:firstLine="708"/>
        <w:jc w:val="both"/>
        <w:rPr>
          <w:b/>
        </w:rPr>
      </w:pPr>
      <w:r w:rsidRPr="00BB3E98">
        <w:t>7. Възлага на кмета на община Елена провеждането на търг</w:t>
      </w:r>
      <w:r>
        <w:t>а за продажба на цитирания по-</w:t>
      </w:r>
      <w:r w:rsidRPr="00BB3E98">
        <w:t>горе имот и го упълномощава да сключи договор със спечелилия</w:t>
      </w:r>
      <w:r>
        <w:t xml:space="preserve"> </w:t>
      </w:r>
      <w:r w:rsidRPr="00BB3E98">
        <w:t>търга участник.</w:t>
      </w:r>
    </w:p>
    <w:p w:rsidR="00334926" w:rsidRPr="00616499" w:rsidRDefault="00334926" w:rsidP="00334926">
      <w:pPr>
        <w:ind w:firstLine="540"/>
        <w:jc w:val="both"/>
        <w:rPr>
          <w:b/>
          <w:sz w:val="28"/>
          <w:szCs w:val="28"/>
        </w:rPr>
      </w:pPr>
    </w:p>
    <w:p w:rsidR="00334926" w:rsidRPr="00616499" w:rsidRDefault="00334926" w:rsidP="00334926">
      <w:pPr>
        <w:rPr>
          <w:b/>
          <w:sz w:val="28"/>
          <w:szCs w:val="28"/>
        </w:rPr>
      </w:pPr>
    </w:p>
    <w:p w:rsidR="00453C1F" w:rsidRPr="00BB3E98" w:rsidRDefault="00453C1F" w:rsidP="00453C1F">
      <w:pPr>
        <w:rPr>
          <w:b/>
        </w:rPr>
      </w:pPr>
      <w:r w:rsidRPr="00BB3E98">
        <w:rPr>
          <w:b/>
        </w:rPr>
        <w:t>СИМЕОН КЪНЧЕВ</w:t>
      </w:r>
    </w:p>
    <w:p w:rsidR="00265FC8" w:rsidRPr="00453C1F" w:rsidRDefault="00453C1F" w:rsidP="00C46AF7">
      <w:pPr>
        <w:rPr>
          <w:i/>
          <w:lang w:val="en-US"/>
        </w:rPr>
      </w:pPr>
      <w:r w:rsidRPr="00BB3E98">
        <w:rPr>
          <w:i/>
        </w:rPr>
        <w:t>Председател на</w:t>
      </w:r>
      <w:r w:rsidRPr="00BB3E98">
        <w:rPr>
          <w:i/>
        </w:rPr>
        <w:br/>
        <w:t>Общински съвет – Елена</w:t>
      </w:r>
    </w:p>
    <w:sectPr w:rsidR="00265FC8" w:rsidRPr="00453C1F" w:rsidSect="003A6D8F">
      <w:pgSz w:w="12240" w:h="15840"/>
      <w:pgMar w:top="719" w:right="144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26220"/>
    <w:multiLevelType w:val="hybridMultilevel"/>
    <w:tmpl w:val="8806D856"/>
    <w:lvl w:ilvl="0" w:tplc="0402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121D0C76"/>
    <w:multiLevelType w:val="hybridMultilevel"/>
    <w:tmpl w:val="618E13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A22F1E"/>
    <w:multiLevelType w:val="hybridMultilevel"/>
    <w:tmpl w:val="5802C032"/>
    <w:lvl w:ilvl="0" w:tplc="CEECAAF8">
      <w:start w:val="1"/>
      <w:numFmt w:val="decimal"/>
      <w:lvlText w:val="%1."/>
      <w:lvlJc w:val="left"/>
      <w:pPr>
        <w:tabs>
          <w:tab w:val="num" w:pos="765"/>
        </w:tabs>
        <w:ind w:left="765" w:hanging="6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5D7B88"/>
    <w:multiLevelType w:val="hybridMultilevel"/>
    <w:tmpl w:val="B7BE93D2"/>
    <w:lvl w:ilvl="0" w:tplc="040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D0815"/>
    <w:rsid w:val="00100FB3"/>
    <w:rsid w:val="00113DDE"/>
    <w:rsid w:val="00195C7E"/>
    <w:rsid w:val="001F71D9"/>
    <w:rsid w:val="00265FC8"/>
    <w:rsid w:val="00296DF7"/>
    <w:rsid w:val="002A44E4"/>
    <w:rsid w:val="003063DA"/>
    <w:rsid w:val="00333A95"/>
    <w:rsid w:val="00334926"/>
    <w:rsid w:val="003456D1"/>
    <w:rsid w:val="00354D87"/>
    <w:rsid w:val="003723B7"/>
    <w:rsid w:val="003A6D8F"/>
    <w:rsid w:val="003D12DD"/>
    <w:rsid w:val="004462C4"/>
    <w:rsid w:val="00453C1F"/>
    <w:rsid w:val="004F1DD5"/>
    <w:rsid w:val="00527BDD"/>
    <w:rsid w:val="005F345C"/>
    <w:rsid w:val="00616499"/>
    <w:rsid w:val="006604C2"/>
    <w:rsid w:val="006D0779"/>
    <w:rsid w:val="007413F7"/>
    <w:rsid w:val="007562C4"/>
    <w:rsid w:val="007603F6"/>
    <w:rsid w:val="007937A0"/>
    <w:rsid w:val="007F3927"/>
    <w:rsid w:val="00850C30"/>
    <w:rsid w:val="00891941"/>
    <w:rsid w:val="009456EC"/>
    <w:rsid w:val="00A1388A"/>
    <w:rsid w:val="00A13DF1"/>
    <w:rsid w:val="00A54CC5"/>
    <w:rsid w:val="00B22C0F"/>
    <w:rsid w:val="00B52DB6"/>
    <w:rsid w:val="00C17C4A"/>
    <w:rsid w:val="00C46AF7"/>
    <w:rsid w:val="00C72DC3"/>
    <w:rsid w:val="00D06AB3"/>
    <w:rsid w:val="00D229FE"/>
    <w:rsid w:val="00D86F52"/>
    <w:rsid w:val="00DB6F6E"/>
    <w:rsid w:val="00E35167"/>
    <w:rsid w:val="00E42529"/>
    <w:rsid w:val="00E81474"/>
    <w:rsid w:val="00EA439C"/>
    <w:rsid w:val="00F6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firstline">
    <w:name w:val="firstline"/>
    <w:basedOn w:val="Normal"/>
    <w:rsid w:val="00E35167"/>
    <w:pPr>
      <w:spacing w:before="100" w:beforeAutospacing="1" w:after="100" w:afterAutospacing="1"/>
    </w:pPr>
  </w:style>
  <w:style w:type="paragraph" w:customStyle="1" w:styleId="Char">
    <w:name w:val=" Char"/>
    <w:basedOn w:val="Normal"/>
    <w:rsid w:val="003063DA"/>
    <w:pPr>
      <w:tabs>
        <w:tab w:val="left" w:pos="709"/>
      </w:tabs>
      <w:spacing w:after="120" w:line="260" w:lineRule="atLeast"/>
      <w:jc w:val="both"/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firstline">
    <w:name w:val="firstline"/>
    <w:basedOn w:val="Normal"/>
    <w:rsid w:val="00E35167"/>
    <w:pPr>
      <w:spacing w:before="100" w:beforeAutospacing="1" w:after="100" w:afterAutospacing="1"/>
    </w:pPr>
  </w:style>
  <w:style w:type="paragraph" w:customStyle="1" w:styleId="Char">
    <w:name w:val=" Char"/>
    <w:basedOn w:val="Normal"/>
    <w:rsid w:val="003063DA"/>
    <w:pPr>
      <w:tabs>
        <w:tab w:val="left" w:pos="709"/>
      </w:tabs>
      <w:spacing w:after="120" w:line="260" w:lineRule="atLeast"/>
      <w:jc w:val="both"/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2011-06-27T07:31:00Z</cp:lastPrinted>
  <dcterms:created xsi:type="dcterms:W3CDTF">2011-08-02T18:41:00Z</dcterms:created>
  <dcterms:modified xsi:type="dcterms:W3CDTF">2011-08-02T18:41:00Z</dcterms:modified>
</cp:coreProperties>
</file>