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88796C" w:rsidRPr="007E64EE" w:rsidTr="00D2747C">
        <w:tc>
          <w:tcPr>
            <w:tcW w:w="1281" w:type="dxa"/>
            <w:vAlign w:val="center"/>
          </w:tcPr>
          <w:p w:rsidR="0088796C" w:rsidRPr="007E64EE" w:rsidRDefault="00071B83" w:rsidP="00D2747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88796C" w:rsidRPr="00D2747C" w:rsidRDefault="0088796C" w:rsidP="00D2747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2747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8796C" w:rsidRPr="007E64EE" w:rsidTr="00D2747C">
        <w:tc>
          <w:tcPr>
            <w:tcW w:w="5990" w:type="dxa"/>
            <w:gridSpan w:val="2"/>
          </w:tcPr>
          <w:p w:rsidR="0088796C" w:rsidRPr="00D2747C" w:rsidRDefault="0088796C" w:rsidP="00D2747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2747C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88796C" w:rsidRPr="00D2747C" w:rsidRDefault="0088796C" w:rsidP="00D2747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2747C">
              <w:rPr>
                <w:b/>
                <w:sz w:val="22"/>
                <w:szCs w:val="22"/>
              </w:rPr>
              <w:t xml:space="preserve">e-mail: </w:t>
            </w:r>
            <w:r w:rsidRPr="00746C0D">
              <w:rPr>
                <w:b/>
                <w:color w:val="000000"/>
                <w:sz w:val="22"/>
                <w:szCs w:val="22"/>
              </w:rPr>
              <w:t>ob</w:t>
            </w:r>
            <w:r w:rsidRPr="00746C0D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746C0D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88796C" w:rsidRPr="007E64EE" w:rsidTr="00D2747C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88796C" w:rsidRPr="00D2747C" w:rsidRDefault="0088796C" w:rsidP="00D2747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2747C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88796C" w:rsidRPr="00D2747C" w:rsidRDefault="0088796C" w:rsidP="00D2747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2747C">
              <w:rPr>
                <w:b/>
                <w:sz w:val="22"/>
                <w:szCs w:val="22"/>
              </w:rPr>
              <w:t xml:space="preserve">web: </w:t>
            </w:r>
            <w:r w:rsidRPr="00D2747C">
              <w:rPr>
                <w:b/>
                <w:sz w:val="22"/>
                <w:szCs w:val="22"/>
                <w:lang w:val="en-US"/>
              </w:rPr>
              <w:t>obs</w:t>
            </w:r>
            <w:r w:rsidRPr="00D2747C">
              <w:rPr>
                <w:b/>
                <w:sz w:val="22"/>
                <w:szCs w:val="22"/>
              </w:rPr>
              <w:t>.elena.bg</w:t>
            </w:r>
          </w:p>
        </w:tc>
      </w:tr>
    </w:tbl>
    <w:p w:rsidR="0088796C" w:rsidRDefault="0088796C" w:rsidP="0088796C"/>
    <w:p w:rsidR="0088796C" w:rsidRDefault="0088796C" w:rsidP="0088796C"/>
    <w:p w:rsidR="002240AF" w:rsidRDefault="002240AF" w:rsidP="0088796C">
      <w:pPr>
        <w:jc w:val="center"/>
        <w:rPr>
          <w:b/>
          <w:spacing w:val="60"/>
          <w:sz w:val="28"/>
          <w:szCs w:val="28"/>
        </w:rPr>
      </w:pPr>
    </w:p>
    <w:p w:rsidR="0088796C" w:rsidRDefault="0088796C" w:rsidP="008879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88796C" w:rsidRPr="00231866" w:rsidRDefault="0088796C" w:rsidP="0088796C">
      <w:pPr>
        <w:rPr>
          <w:lang w:val="en-US"/>
        </w:rPr>
      </w:pPr>
    </w:p>
    <w:p w:rsidR="0088796C" w:rsidRPr="00BA796A" w:rsidRDefault="0088796C" w:rsidP="008879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64</w:t>
      </w:r>
      <w:r w:rsidRPr="00BA796A">
        <w:rPr>
          <w:b/>
        </w:rPr>
        <w:t>/</w:t>
      </w:r>
      <w:r>
        <w:rPr>
          <w:b/>
        </w:rPr>
        <w:t>23</w:t>
      </w:r>
      <w:r w:rsidRPr="00BA796A">
        <w:rPr>
          <w:b/>
        </w:rPr>
        <w:t>.</w:t>
      </w:r>
      <w:r>
        <w:rPr>
          <w:b/>
          <w:lang w:val="en-US"/>
        </w:rPr>
        <w:t>0</w:t>
      </w:r>
      <w:r>
        <w:rPr>
          <w:b/>
        </w:rPr>
        <w:t xml:space="preserve">7.2010 </w:t>
      </w:r>
      <w:r w:rsidRPr="00BA796A">
        <w:rPr>
          <w:b/>
        </w:rPr>
        <w:t>г.</w:t>
      </w:r>
    </w:p>
    <w:p w:rsidR="0088796C" w:rsidRPr="00BA796A" w:rsidRDefault="0088796C" w:rsidP="0088796C">
      <w:pPr>
        <w:jc w:val="center"/>
        <w:rPr>
          <w:b/>
        </w:rPr>
      </w:pPr>
    </w:p>
    <w:p w:rsidR="0088796C" w:rsidRPr="00BA796A" w:rsidRDefault="0088796C" w:rsidP="008879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11/23.</w:t>
      </w:r>
      <w:r>
        <w:rPr>
          <w:b/>
          <w:lang w:val="en-US"/>
        </w:rPr>
        <w:t>0</w:t>
      </w:r>
      <w:r>
        <w:rPr>
          <w:b/>
        </w:rPr>
        <w:t xml:space="preserve">7.2010 </w:t>
      </w:r>
      <w:r w:rsidRPr="00BA796A">
        <w:rPr>
          <w:b/>
        </w:rPr>
        <w:t>г.</w:t>
      </w:r>
    </w:p>
    <w:p w:rsidR="0088796C" w:rsidRDefault="0088796C" w:rsidP="0088796C"/>
    <w:p w:rsidR="0088796C" w:rsidRDefault="0088796C" w:rsidP="0088796C"/>
    <w:p w:rsidR="0088796C" w:rsidRDefault="0088796C" w:rsidP="0088796C">
      <w:pPr>
        <w:jc w:val="both"/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 w:rsidRPr="0088796C">
        <w:rPr>
          <w:b/>
        </w:rPr>
        <w:t xml:space="preserve"> </w:t>
      </w:r>
      <w:r w:rsidR="00CD79FB">
        <w:rPr>
          <w:b/>
        </w:rPr>
        <w:t>Промяна</w:t>
      </w:r>
      <w:r>
        <w:rPr>
          <w:b/>
          <w:lang w:val="ru-RU"/>
        </w:rPr>
        <w:t>а на</w:t>
      </w:r>
      <w:r w:rsidR="002240AF">
        <w:rPr>
          <w:b/>
          <w:lang w:val="ru-RU"/>
        </w:rPr>
        <w:t xml:space="preserve"> Решение № 49/25.06. 2010 год. </w:t>
      </w:r>
      <w:r w:rsidR="002240AF">
        <w:rPr>
          <w:b/>
        </w:rPr>
        <w:t>н</w:t>
      </w:r>
      <w:r>
        <w:rPr>
          <w:b/>
          <w:lang w:val="ru-RU"/>
        </w:rPr>
        <w:t xml:space="preserve">а Общински съвет </w:t>
      </w:r>
      <w:r w:rsidR="002240AF">
        <w:rPr>
          <w:b/>
        </w:rPr>
        <w:t xml:space="preserve">- </w:t>
      </w:r>
      <w:r>
        <w:rPr>
          <w:b/>
          <w:lang w:val="ru-RU"/>
        </w:rPr>
        <w:t xml:space="preserve">Елена </w:t>
      </w:r>
    </w:p>
    <w:p w:rsidR="0088796C" w:rsidRPr="007968F1" w:rsidRDefault="0088796C" w:rsidP="0088796C">
      <w:pPr>
        <w:tabs>
          <w:tab w:val="left" w:pos="9720"/>
        </w:tabs>
        <w:jc w:val="both"/>
        <w:rPr>
          <w:b/>
        </w:rPr>
      </w:pPr>
    </w:p>
    <w:p w:rsidR="0088796C" w:rsidRPr="00BB4EFA" w:rsidRDefault="0088796C" w:rsidP="0088796C">
      <w:pPr>
        <w:rPr>
          <w:b/>
        </w:rPr>
      </w:pPr>
    </w:p>
    <w:p w:rsidR="0088796C" w:rsidRPr="00CF7B07" w:rsidRDefault="002240AF" w:rsidP="0088796C">
      <w:pPr>
        <w:ind w:firstLine="709"/>
        <w:jc w:val="both"/>
        <w:rPr>
          <w:b/>
        </w:rPr>
      </w:pPr>
      <w:r>
        <w:t>На основание, чл.</w:t>
      </w:r>
      <w:r w:rsidR="0088796C">
        <w:t xml:space="preserve">21, </w:t>
      </w:r>
      <w:r>
        <w:t>ал.1, т.23</w:t>
      </w:r>
      <w:r w:rsidR="0088796C" w:rsidRPr="00CF7B07">
        <w:t xml:space="preserve"> </w:t>
      </w:r>
      <w:r>
        <w:t xml:space="preserve">и чл.45, ал.9 </w:t>
      </w:r>
      <w:r w:rsidR="0088796C" w:rsidRPr="00CF7B07">
        <w:t>от Закона за местното самоупра</w:t>
      </w:r>
      <w:r>
        <w:t xml:space="preserve">вление и местната администрация и във връзка със Заповед № СА-03-03-32 от 09.07. 2010 год. на Областен управител на област В. Търново, </w:t>
      </w:r>
      <w:r w:rsidR="0088796C" w:rsidRPr="00CF7B07">
        <w:rPr>
          <w:b/>
        </w:rPr>
        <w:t>Общински съвет – Елена</w:t>
      </w:r>
    </w:p>
    <w:p w:rsidR="0088796C" w:rsidRPr="00CF7B07" w:rsidRDefault="0088796C" w:rsidP="0088796C">
      <w:pPr>
        <w:pStyle w:val="BodyText"/>
        <w:spacing w:after="0"/>
        <w:rPr>
          <w:b/>
        </w:rPr>
      </w:pPr>
    </w:p>
    <w:p w:rsidR="0088796C" w:rsidRDefault="0088796C" w:rsidP="0088796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88796C" w:rsidRDefault="0088796C" w:rsidP="0088796C">
      <w:pPr>
        <w:jc w:val="center"/>
        <w:rPr>
          <w:b/>
          <w:spacing w:val="60"/>
          <w:sz w:val="28"/>
          <w:szCs w:val="28"/>
        </w:rPr>
      </w:pPr>
    </w:p>
    <w:p w:rsidR="00CD79FB" w:rsidRPr="00D5250F" w:rsidRDefault="00CD79FB" w:rsidP="00CD79FB">
      <w:pPr>
        <w:spacing w:line="312" w:lineRule="auto"/>
        <w:jc w:val="both"/>
        <w:rPr>
          <w:b/>
        </w:rPr>
      </w:pPr>
      <w:r w:rsidRPr="00D5250F">
        <w:rPr>
          <w:b/>
        </w:rPr>
        <w:t>Променя Решение № 49/25.06. 2010 година на Общински съвет Елена както следва:</w:t>
      </w:r>
    </w:p>
    <w:p w:rsidR="00CD79FB" w:rsidRDefault="00CD79FB" w:rsidP="00CD79FB">
      <w:pPr>
        <w:numPr>
          <w:ilvl w:val="0"/>
          <w:numId w:val="4"/>
        </w:numPr>
        <w:jc w:val="both"/>
        <w:rPr>
          <w:b/>
          <w:szCs w:val="26"/>
        </w:rPr>
      </w:pPr>
      <w:r>
        <w:rPr>
          <w:b/>
          <w:szCs w:val="26"/>
        </w:rPr>
        <w:t>Пакет № 1 от Точка І придобива следното съдържание:</w:t>
      </w:r>
    </w:p>
    <w:p w:rsidR="00CD79FB" w:rsidRDefault="00CD79FB" w:rsidP="00CD79FB">
      <w:pPr>
        <w:jc w:val="center"/>
        <w:rPr>
          <w:b/>
        </w:rPr>
      </w:pPr>
      <w:r>
        <w:rPr>
          <w:b/>
        </w:rPr>
        <w:t>ПАКЕТ № І</w:t>
      </w:r>
    </w:p>
    <w:p w:rsidR="00CD79FB" w:rsidRDefault="00CD79FB" w:rsidP="00CD79FB">
      <w:pPr>
        <w:ind w:firstLine="709"/>
        <w:jc w:val="both"/>
      </w:pPr>
      <w:r w:rsidRPr="00646823">
        <w:t xml:space="preserve">1. </w:t>
      </w:r>
      <w:r>
        <w:t>Междуселищни линии от областна транспортна схема</w:t>
      </w:r>
    </w:p>
    <w:p w:rsidR="00CD79FB" w:rsidRDefault="00CD79FB" w:rsidP="00CD79FB">
      <w:pPr>
        <w:ind w:firstLine="709"/>
        <w:jc w:val="both"/>
      </w:pPr>
      <w:r>
        <w:t>Елена – Велико Търново и обратно с начален час на тръгване 6,30 , 9,10 и 17,15 часа и съответно час на връщане 8,00 , 13,00 и 18,30 часа. Периодичност- ежедневно .</w:t>
      </w:r>
    </w:p>
    <w:p w:rsidR="00CD79FB" w:rsidRDefault="00CD79FB" w:rsidP="00CD79FB">
      <w:pPr>
        <w:ind w:firstLine="709"/>
        <w:jc w:val="both"/>
      </w:pPr>
      <w:r>
        <w:t>2. Междуселищни линии от общинска транспортна схема</w:t>
      </w:r>
    </w:p>
    <w:p w:rsidR="00CD79FB" w:rsidRDefault="00CD79FB" w:rsidP="00CD79FB">
      <w:pPr>
        <w:ind w:firstLine="709"/>
        <w:jc w:val="both"/>
      </w:pPr>
      <w:r>
        <w:t>Елена- Велковци- Лазарци- Хъневци- Илаков рът- Буйновци- Мийковци и обратно</w:t>
      </w:r>
    </w:p>
    <w:p w:rsidR="00CD79FB" w:rsidRDefault="00CD79FB" w:rsidP="00CD79FB">
      <w:pPr>
        <w:ind w:firstLine="709"/>
        <w:jc w:val="both"/>
      </w:pPr>
      <w:r>
        <w:t>с периодичност сряда, петък и неделя. Начален час на тръгване от гр Елена:</w:t>
      </w:r>
    </w:p>
    <w:p w:rsidR="00CD79FB" w:rsidRDefault="00CD79FB" w:rsidP="00CD79FB">
      <w:pPr>
        <w:ind w:firstLine="709"/>
        <w:jc w:val="both"/>
      </w:pPr>
      <w:r>
        <w:t>- сряда – 6,20 , 7,45 и 14,15 и съответно час на връщане 7,15 , 8,39 и 14,52;</w:t>
      </w:r>
    </w:p>
    <w:p w:rsidR="00CD79FB" w:rsidRDefault="00CD79FB" w:rsidP="00CD79FB">
      <w:pPr>
        <w:ind w:firstLine="709"/>
        <w:jc w:val="both"/>
      </w:pPr>
      <w:r>
        <w:t>- петък - 7,45 , 14,15 и 17,15 и съответно връщане 8,39 , 14,52 и 17,52;</w:t>
      </w:r>
    </w:p>
    <w:p w:rsidR="00CD79FB" w:rsidRDefault="00CD79FB" w:rsidP="00CD79FB">
      <w:pPr>
        <w:ind w:firstLine="709"/>
        <w:jc w:val="both"/>
      </w:pPr>
      <w:r>
        <w:t>- неделя- 15,15 и съответно връщане 15,55.</w:t>
      </w:r>
    </w:p>
    <w:p w:rsidR="00CD79FB" w:rsidRDefault="00CD79FB" w:rsidP="00CD79FB">
      <w:pPr>
        <w:ind w:firstLine="709"/>
        <w:jc w:val="both"/>
      </w:pPr>
      <w:r>
        <w:t>Елена- Велковци- Лазарци- Хъневци- Илаков рът- Руховци- Елена с периодичност ежедневно от понеделник до петък. Начален час на тръгване от гр. Елена 6,20 и 14,15 и съответно връщане 6,44 и 14,39 часа.</w:t>
      </w:r>
    </w:p>
    <w:p w:rsidR="00CD79FB" w:rsidRPr="00CE56CF" w:rsidRDefault="00CD79FB" w:rsidP="00CD79FB">
      <w:pPr>
        <w:ind w:firstLine="709"/>
        <w:jc w:val="both"/>
        <w:rPr>
          <w:b/>
        </w:rPr>
      </w:pPr>
      <w:r w:rsidRPr="00CE56CF">
        <w:rPr>
          <w:b/>
        </w:rPr>
        <w:t>2. Пакет № 4 от Точка І придобива следното съдържание:</w:t>
      </w:r>
    </w:p>
    <w:p w:rsidR="00CD79FB" w:rsidRPr="00351DC8" w:rsidRDefault="00CD79FB" w:rsidP="00CD79FB">
      <w:pPr>
        <w:jc w:val="center"/>
        <w:rPr>
          <w:b/>
        </w:rPr>
      </w:pPr>
      <w:r w:rsidRPr="00351DC8">
        <w:rPr>
          <w:b/>
        </w:rPr>
        <w:t xml:space="preserve">ПАКЕТ </w:t>
      </w:r>
      <w:r>
        <w:rPr>
          <w:b/>
        </w:rPr>
        <w:t xml:space="preserve">№ </w:t>
      </w:r>
      <w:r w:rsidRPr="00351DC8">
        <w:rPr>
          <w:b/>
        </w:rPr>
        <w:t>ІV</w:t>
      </w:r>
    </w:p>
    <w:p w:rsidR="00CD79FB" w:rsidRDefault="00CD79FB" w:rsidP="00CD79FB">
      <w:pPr>
        <w:ind w:firstLine="709"/>
        <w:jc w:val="both"/>
      </w:pPr>
      <w:r>
        <w:t>1. Междуселищни линии от областна транспортна схема</w:t>
      </w:r>
    </w:p>
    <w:p w:rsidR="00CD79FB" w:rsidRDefault="00CD79FB" w:rsidP="00CD79FB">
      <w:pPr>
        <w:ind w:firstLine="709"/>
        <w:jc w:val="both"/>
      </w:pPr>
      <w:r>
        <w:t>Елена- Горна Оряховица и обратно с начален час на тръгване от Елена 7,00 и 14,30 и съответно връщане 11,30 и 17,30 часа.</w:t>
      </w:r>
    </w:p>
    <w:p w:rsidR="00CD79FB" w:rsidRDefault="00CD79FB" w:rsidP="00CD79FB">
      <w:pPr>
        <w:ind w:firstLine="709"/>
        <w:jc w:val="both"/>
      </w:pPr>
      <w:r>
        <w:t>2. Междуселищни линии от общинска транспортна схема</w:t>
      </w:r>
    </w:p>
    <w:p w:rsidR="00CD79FB" w:rsidRDefault="00CD79FB" w:rsidP="00CD79FB">
      <w:pPr>
        <w:ind w:firstLine="709"/>
        <w:jc w:val="both"/>
      </w:pPr>
      <w:r>
        <w:t>Елена- Блъсковци- Средни колиби и обратно с периодичност сряда, петък и неделя. Начален час на тръгване от Елена:</w:t>
      </w:r>
    </w:p>
    <w:p w:rsidR="00CD79FB" w:rsidRDefault="00CD79FB" w:rsidP="00CD79FB">
      <w:pPr>
        <w:numPr>
          <w:ilvl w:val="0"/>
          <w:numId w:val="2"/>
        </w:numPr>
        <w:jc w:val="both"/>
      </w:pPr>
      <w:r>
        <w:t>сряда и петък- 7,30 и 14,30 и съответно връщане 8,15 и 14,59 часа;</w:t>
      </w:r>
    </w:p>
    <w:p w:rsidR="00CD79FB" w:rsidRDefault="00CD79FB" w:rsidP="00CD79FB">
      <w:pPr>
        <w:numPr>
          <w:ilvl w:val="0"/>
          <w:numId w:val="2"/>
        </w:numPr>
        <w:jc w:val="both"/>
      </w:pPr>
      <w:r>
        <w:t>неделя- 16,10 и съответно връщане 16,28 часа.</w:t>
      </w:r>
    </w:p>
    <w:p w:rsidR="00CD79FB" w:rsidRDefault="00CD79FB" w:rsidP="00CD79FB">
      <w:pPr>
        <w:ind w:firstLine="709"/>
        <w:jc w:val="both"/>
      </w:pPr>
      <w:r>
        <w:t>ЗАБЕЛЕЖКА: В петък автобусът ходи до с. Бадевци.</w:t>
      </w:r>
    </w:p>
    <w:p w:rsidR="00CD79FB" w:rsidRDefault="00CD79FB" w:rsidP="00CD79FB">
      <w:pPr>
        <w:ind w:firstLine="709"/>
        <w:jc w:val="both"/>
      </w:pPr>
      <w:r w:rsidRPr="00463F7A">
        <w:lastRenderedPageBreak/>
        <w:t xml:space="preserve">Елена- </w:t>
      </w:r>
      <w:r>
        <w:t>Каменари- Бойковци и обратно с периодичност от понеделник до петък. Начален час на тръгване от Елена:</w:t>
      </w:r>
    </w:p>
    <w:p w:rsidR="00CD79FB" w:rsidRPr="00A87FCB" w:rsidRDefault="00CD79FB" w:rsidP="00CD79FB">
      <w:pPr>
        <w:ind w:firstLine="709"/>
        <w:jc w:val="both"/>
      </w:pPr>
      <w:r>
        <w:t>- от понеделник до петък включително – 5,30 и 17,15 и съответно връщане 6,14 и 17,59 часа.</w:t>
      </w:r>
    </w:p>
    <w:p w:rsidR="00CD79FB" w:rsidRPr="00446D35" w:rsidRDefault="00CD79FB" w:rsidP="00CD79FB">
      <w:pPr>
        <w:ind w:firstLine="709"/>
        <w:jc w:val="both"/>
      </w:pPr>
      <w:r>
        <w:t>ЗАБЕЛЕЖКА: В петък автобусът отива до Бойковци.</w:t>
      </w:r>
    </w:p>
    <w:p w:rsidR="00CD79FB" w:rsidRDefault="00CD79FB" w:rsidP="00CD79FB">
      <w:pPr>
        <w:ind w:firstLine="709"/>
        <w:jc w:val="both"/>
      </w:pPr>
      <w:r>
        <w:t>- в сряда- 11,00 и съответно връщане 11,55 часа ;</w:t>
      </w:r>
    </w:p>
    <w:p w:rsidR="00CD79FB" w:rsidRDefault="00CD79FB" w:rsidP="00CD79FB">
      <w:pPr>
        <w:ind w:firstLine="709"/>
        <w:jc w:val="both"/>
      </w:pPr>
      <w:r>
        <w:t>- в неделя- 14,20 и съответно връщане 15,01 часа .</w:t>
      </w:r>
    </w:p>
    <w:p w:rsidR="00CD79FB" w:rsidRPr="00EF42B6" w:rsidRDefault="00CD79FB" w:rsidP="00CD79FB">
      <w:pPr>
        <w:ind w:firstLine="709"/>
        <w:jc w:val="both"/>
        <w:rPr>
          <w:b/>
        </w:rPr>
      </w:pPr>
      <w:r w:rsidRPr="00EF42B6">
        <w:rPr>
          <w:b/>
        </w:rPr>
        <w:t>3. Пакет № 5 от Точка І придобива следното съдържание:</w:t>
      </w:r>
      <w:r>
        <w:rPr>
          <w:b/>
        </w:rPr>
        <w:t xml:space="preserve"> </w:t>
      </w:r>
    </w:p>
    <w:p w:rsidR="00CD79FB" w:rsidRDefault="00CD79FB" w:rsidP="00CD79FB">
      <w:pPr>
        <w:jc w:val="center"/>
        <w:rPr>
          <w:b/>
        </w:rPr>
      </w:pPr>
      <w:r w:rsidRPr="0021533A">
        <w:rPr>
          <w:b/>
        </w:rPr>
        <w:t>ПАКЕТ № V</w:t>
      </w:r>
    </w:p>
    <w:p w:rsidR="00CD79FB" w:rsidRDefault="00CD79FB" w:rsidP="00CD79FB">
      <w:pPr>
        <w:ind w:left="600"/>
        <w:jc w:val="both"/>
      </w:pPr>
      <w:r>
        <w:t>1. Междуселищни линии от републиканска транспортна схема</w:t>
      </w:r>
    </w:p>
    <w:p w:rsidR="00CD79FB" w:rsidRPr="0023228C" w:rsidRDefault="00CD79FB" w:rsidP="00CD79FB">
      <w:pPr>
        <w:jc w:val="both"/>
      </w:pPr>
      <w:r>
        <w:t xml:space="preserve"> Елена- Стара река и обратно. Периодичност петък и неделя с час на тръгване от Елена 14,20 и съответно връщане 16,00 часа. </w:t>
      </w:r>
    </w:p>
    <w:p w:rsidR="00CD79FB" w:rsidRDefault="00CD79FB" w:rsidP="00CD79FB">
      <w:pPr>
        <w:numPr>
          <w:ilvl w:val="0"/>
          <w:numId w:val="3"/>
        </w:numPr>
        <w:jc w:val="both"/>
      </w:pPr>
      <w:r>
        <w:t>Междуселищни линии от общинска транспортна схема</w:t>
      </w:r>
    </w:p>
    <w:p w:rsidR="00CD79FB" w:rsidRDefault="00CD79FB" w:rsidP="00CD79FB">
      <w:pPr>
        <w:ind w:firstLine="709"/>
        <w:jc w:val="both"/>
      </w:pPr>
      <w:r>
        <w:t>Елена- Майско и обратно с периодичност ежедневно от понеделник до петък. Начален час на тръгване от Елена 7,00 , 14,20 и 17,30 и съответно връщане 7,55 , 15,17 и 6,00 на другия ден сутринта.</w:t>
      </w:r>
    </w:p>
    <w:p w:rsidR="00CD79FB" w:rsidRDefault="00CD79FB" w:rsidP="00CD79FB">
      <w:pPr>
        <w:ind w:firstLine="709"/>
        <w:jc w:val="both"/>
      </w:pPr>
      <w:r>
        <w:t>Елена- Майско и обратно с периодичност ежедневно. Начален час на тръгване от Елена:</w:t>
      </w:r>
    </w:p>
    <w:p w:rsidR="00CD79FB" w:rsidRDefault="00CD79FB" w:rsidP="00CD79FB">
      <w:pPr>
        <w:ind w:firstLine="709"/>
        <w:jc w:val="both"/>
      </w:pPr>
      <w:r>
        <w:t>- от понеделник до петък включително- 12,00 и 16,20 и съответно връщане 12,55 и 17,04 часа;</w:t>
      </w:r>
    </w:p>
    <w:p w:rsidR="00CD79FB" w:rsidRDefault="00CD79FB" w:rsidP="00CD79FB">
      <w:pPr>
        <w:ind w:firstLine="709"/>
        <w:jc w:val="both"/>
      </w:pPr>
      <w:r>
        <w:t xml:space="preserve">- събота и неделя- 8,30 и 14,20 и съответно връщане 9,25 и 15,17 часа. </w:t>
      </w:r>
    </w:p>
    <w:p w:rsidR="00CD79FB" w:rsidRDefault="00CD79FB" w:rsidP="00CD79FB">
      <w:pPr>
        <w:jc w:val="center"/>
        <w:rPr>
          <w:b/>
        </w:rPr>
      </w:pPr>
      <w:r w:rsidRPr="00DF47CB">
        <w:rPr>
          <w:b/>
        </w:rPr>
        <w:t>ОБОСОБЕНИ ЛИНИИ</w:t>
      </w:r>
    </w:p>
    <w:p w:rsidR="00CD79FB" w:rsidRDefault="00CD79FB" w:rsidP="00CD79FB">
      <w:pPr>
        <w:ind w:firstLine="709"/>
        <w:jc w:val="both"/>
      </w:pPr>
      <w:r>
        <w:t>1. Основни градски линии- по утвърдени разписания</w:t>
      </w:r>
    </w:p>
    <w:p w:rsidR="00CD79FB" w:rsidRDefault="00CD79FB" w:rsidP="00CD79FB">
      <w:pPr>
        <w:ind w:firstLine="709"/>
        <w:jc w:val="both"/>
      </w:pPr>
      <w:r>
        <w:t>2. Линии от републиканска транспортна схема</w:t>
      </w:r>
    </w:p>
    <w:p w:rsidR="00CD79FB" w:rsidRPr="00A87FCB" w:rsidRDefault="00CD79FB" w:rsidP="00CD79FB">
      <w:pPr>
        <w:ind w:firstLine="709"/>
        <w:jc w:val="both"/>
      </w:pPr>
      <w:r>
        <w:t>Елена- София и обратно с периодичност ежедневно. Начален час на тръгване от Елена 6,00 и съответно час на връщане 16,30 часа.</w:t>
      </w:r>
    </w:p>
    <w:p w:rsidR="00CD79FB" w:rsidRPr="00A87FCB" w:rsidRDefault="00CD79FB" w:rsidP="00CD79FB">
      <w:pPr>
        <w:ind w:firstLine="709"/>
        <w:jc w:val="both"/>
        <w:rPr>
          <w:lang w:val="en-US"/>
        </w:rPr>
      </w:pPr>
      <w:r>
        <w:t>Елена- Сливен и обратно с периодичност петък и неделя Начален час на тръгване от Елена 9,00 и съответно час на връщане 15,00 часа.</w:t>
      </w:r>
    </w:p>
    <w:p w:rsidR="00CD79FB" w:rsidRPr="00234500" w:rsidRDefault="00CD79FB" w:rsidP="00CD79FB">
      <w:pPr>
        <w:ind w:firstLine="709"/>
        <w:jc w:val="both"/>
        <w:rPr>
          <w:b/>
        </w:rPr>
      </w:pPr>
      <w:r w:rsidRPr="003D1B28">
        <w:rPr>
          <w:b/>
        </w:rPr>
        <w:t xml:space="preserve">4. Точка ІІ придобива следното съдържание: </w:t>
      </w:r>
    </w:p>
    <w:p w:rsidR="00CD79FB" w:rsidRDefault="00CD79FB" w:rsidP="00CD79FB">
      <w:pPr>
        <w:ind w:firstLine="709"/>
        <w:jc w:val="both"/>
      </w:pPr>
      <w:r>
        <w:rPr>
          <w:b/>
        </w:rPr>
        <w:t xml:space="preserve"> </w:t>
      </w:r>
      <w:r w:rsidRPr="006B39AB">
        <w:rPr>
          <w:b/>
        </w:rPr>
        <w:t xml:space="preserve">ІІ.ОПРЕДЕЛЯ СЪСТАВ НА КОМИСИЯ ЗА ПРОВЕЖДАНЕ НА КОНКУРСА И ОЦЕНКА НА ПОСТЪПИЛИТЕ ПРЕДЛОЖЕНИЯ КАКТО СЛЕДВА: </w:t>
      </w:r>
    </w:p>
    <w:p w:rsidR="00CD79FB" w:rsidRDefault="00CD79FB" w:rsidP="00CD79FB">
      <w:pPr>
        <w:ind w:firstLine="709"/>
        <w:jc w:val="both"/>
      </w:pPr>
      <w:r>
        <w:t xml:space="preserve"> ПРЕДСЕДАТЕЛ: Йордан Кирчев Василев- зам. кмет на община Елена</w:t>
      </w:r>
    </w:p>
    <w:p w:rsidR="00CD79FB" w:rsidRDefault="00CD79FB" w:rsidP="00CD79FB">
      <w:pPr>
        <w:ind w:firstLine="709"/>
        <w:jc w:val="both"/>
      </w:pPr>
      <w:r>
        <w:t xml:space="preserve"> ЧЛЕНОВЕ:</w:t>
      </w:r>
    </w:p>
    <w:p w:rsidR="00CD79FB" w:rsidRDefault="00CD79FB" w:rsidP="00CD79FB">
      <w:pPr>
        <w:ind w:firstLine="709"/>
        <w:jc w:val="both"/>
      </w:pPr>
      <w:r>
        <w:t>- Надя Колева Недялкова- юристконсулт на община Елена</w:t>
      </w:r>
    </w:p>
    <w:p w:rsidR="00CD79FB" w:rsidRDefault="00CD79FB" w:rsidP="00CD79FB">
      <w:pPr>
        <w:ind w:firstLine="709"/>
        <w:jc w:val="both"/>
      </w:pPr>
      <w:r>
        <w:t>- Елка Кирилова Николова- директор на дирекция ФБУС</w:t>
      </w:r>
    </w:p>
    <w:p w:rsidR="00CD79FB" w:rsidRDefault="00CD79FB" w:rsidP="00CD79FB">
      <w:pPr>
        <w:ind w:firstLine="709"/>
        <w:jc w:val="both"/>
      </w:pPr>
      <w:r>
        <w:t>- Лазар Николов Костов- зам. председател на Общински съвет Елена</w:t>
      </w:r>
    </w:p>
    <w:p w:rsidR="00CD79FB" w:rsidRDefault="00CD79FB" w:rsidP="00CD79FB">
      <w:pPr>
        <w:ind w:firstLine="709"/>
        <w:jc w:val="both"/>
      </w:pPr>
      <w:r>
        <w:t>- Петко Николов Петков- ст. експерт СДТУ в общината</w:t>
      </w:r>
    </w:p>
    <w:p w:rsidR="00CD79FB" w:rsidRDefault="00CD79FB" w:rsidP="00CD79FB">
      <w:pPr>
        <w:ind w:firstLine="709"/>
        <w:jc w:val="both"/>
      </w:pPr>
      <w:r>
        <w:t>- представител на РД „Автомобилна администрация” В. Търново</w:t>
      </w:r>
    </w:p>
    <w:p w:rsidR="00CD79FB" w:rsidRDefault="00CD79FB" w:rsidP="00CD79FB">
      <w:pPr>
        <w:ind w:firstLine="709"/>
        <w:jc w:val="both"/>
      </w:pPr>
      <w:r>
        <w:t>- представител на ТД на НАП В. Търново</w:t>
      </w:r>
    </w:p>
    <w:p w:rsidR="00CD79FB" w:rsidRDefault="00CD79FB" w:rsidP="00CD79FB">
      <w:pPr>
        <w:ind w:firstLine="709"/>
        <w:jc w:val="both"/>
      </w:pPr>
      <w:r>
        <w:t xml:space="preserve">-представител на РПУ Елена- сектор пътна полиция </w:t>
      </w:r>
    </w:p>
    <w:p w:rsidR="00CD79FB" w:rsidRDefault="00CD79FB" w:rsidP="00CD79FB">
      <w:pPr>
        <w:ind w:firstLine="709"/>
        <w:jc w:val="both"/>
      </w:pPr>
      <w:r>
        <w:t>- инж. Стефан Костадинов Костурков- регионален представител на Национална транспортна камара В. Търново</w:t>
      </w:r>
    </w:p>
    <w:p w:rsidR="00CD79FB" w:rsidRDefault="00CD79FB" w:rsidP="00CD79FB">
      <w:pPr>
        <w:ind w:firstLine="709"/>
        <w:jc w:val="both"/>
      </w:pPr>
      <w:r>
        <w:t xml:space="preserve">- общински съветник от съответната комисия </w:t>
      </w:r>
    </w:p>
    <w:p w:rsidR="00CD79FB" w:rsidRDefault="00CD79FB" w:rsidP="00CD79FB">
      <w:pPr>
        <w:ind w:firstLine="709"/>
        <w:jc w:val="both"/>
      </w:pPr>
      <w:r>
        <w:t>РЕЗЕРВНИ ЧЛЕНОВЕ:</w:t>
      </w:r>
    </w:p>
    <w:p w:rsidR="00CD79FB" w:rsidRDefault="00CD79FB" w:rsidP="00CD79FB">
      <w:pPr>
        <w:ind w:firstLine="709"/>
        <w:jc w:val="both"/>
      </w:pPr>
      <w:r>
        <w:t>- Димка Тодорова Петрова- главен счетоводител на общината/за председател/</w:t>
      </w:r>
    </w:p>
    <w:p w:rsidR="00CD79FB" w:rsidRDefault="00326A3E" w:rsidP="00CD79FB">
      <w:pPr>
        <w:ind w:firstLine="709"/>
        <w:jc w:val="both"/>
      </w:pPr>
      <w:r>
        <w:t xml:space="preserve"> </w:t>
      </w:r>
      <w:r w:rsidR="00CD79FB">
        <w:t>Силвия Йорданова Мирянова- старши счетоводител /за член/</w:t>
      </w:r>
    </w:p>
    <w:p w:rsidR="00CD79FB" w:rsidRPr="00AA2306" w:rsidRDefault="00CD79FB" w:rsidP="00CD79FB">
      <w:pPr>
        <w:ind w:firstLine="709"/>
        <w:jc w:val="both"/>
        <w:rPr>
          <w:b/>
        </w:rPr>
      </w:pPr>
      <w:r w:rsidRPr="00AA2306">
        <w:rPr>
          <w:b/>
        </w:rPr>
        <w:t>5. Точка ІІІ придобива следното съдържание:</w:t>
      </w:r>
    </w:p>
    <w:p w:rsidR="00CD79FB" w:rsidRPr="00862759" w:rsidRDefault="00CD79FB" w:rsidP="00CD79FB">
      <w:pPr>
        <w:ind w:firstLine="709"/>
        <w:jc w:val="both"/>
        <w:rPr>
          <w:b/>
        </w:rPr>
      </w:pPr>
      <w:r w:rsidRPr="00862759">
        <w:rPr>
          <w:b/>
        </w:rPr>
        <w:t>ІІІ. НА ОСНОВАНИЕ ЧЛ. 19 АЛ. 1 ОТ НАРЕДБА № 2 /15.03. 2002 г. НА МТС УТВЪРЖДАВА СЛЕДНИТЕ КРИТЕРИИ ЗА ОЦЕНКА И КЛАСИРАНЕ НА КАНДИДАТИТЕ:</w:t>
      </w:r>
    </w:p>
    <w:p w:rsidR="00CD79FB" w:rsidRDefault="00CD79FB" w:rsidP="00CD79FB">
      <w:pPr>
        <w:ind w:firstLine="709"/>
        <w:jc w:val="both"/>
        <w:rPr>
          <w:b/>
        </w:rPr>
      </w:pPr>
      <w:r>
        <w:rPr>
          <w:b/>
        </w:rPr>
        <w:t xml:space="preserve">1. </w:t>
      </w:r>
      <w:r w:rsidRPr="00881AC8">
        <w:rPr>
          <w:b/>
        </w:rPr>
        <w:t>Място и регистрация</w:t>
      </w:r>
    </w:p>
    <w:p w:rsidR="00CD79FB" w:rsidRDefault="00CD79FB" w:rsidP="00CD79FB">
      <w:pPr>
        <w:ind w:firstLine="709"/>
        <w:jc w:val="both"/>
      </w:pPr>
      <w:r w:rsidRPr="00881AC8">
        <w:t>1</w:t>
      </w:r>
      <w:r>
        <w:t>.1. Седалище и данъчна регистрация в община Елена- 20 точки</w:t>
      </w:r>
    </w:p>
    <w:p w:rsidR="00CD79FB" w:rsidRDefault="00CD79FB" w:rsidP="00CD79FB">
      <w:pPr>
        <w:ind w:firstLine="709"/>
        <w:jc w:val="both"/>
      </w:pPr>
      <w:r>
        <w:t>1.2. Седалище и данъчна регистрация извън община Елена- 15 точки.</w:t>
      </w:r>
    </w:p>
    <w:p w:rsidR="00CD79FB" w:rsidRDefault="00CD79FB" w:rsidP="00CD79FB">
      <w:pPr>
        <w:ind w:firstLine="709"/>
        <w:jc w:val="both"/>
      </w:pPr>
      <w:r w:rsidRPr="00C53124">
        <w:rPr>
          <w:b/>
        </w:rPr>
        <w:t xml:space="preserve">2. Екологичност на превозните средства </w:t>
      </w:r>
    </w:p>
    <w:p w:rsidR="00CD79FB" w:rsidRDefault="00CD79FB" w:rsidP="00CD79FB">
      <w:pPr>
        <w:ind w:firstLine="709"/>
        <w:jc w:val="both"/>
      </w:pPr>
      <w:r>
        <w:t>2.1. Оборудвани с екодвигатели- 10 точки</w:t>
      </w:r>
    </w:p>
    <w:p w:rsidR="00CD79FB" w:rsidRDefault="00CD79FB" w:rsidP="00CD79FB">
      <w:pPr>
        <w:ind w:firstLine="709"/>
        <w:jc w:val="both"/>
      </w:pPr>
      <w:r>
        <w:lastRenderedPageBreak/>
        <w:t>2.2. Оборудвани с катализатор или газова уредба- 5 точки</w:t>
      </w:r>
    </w:p>
    <w:p w:rsidR="00CD79FB" w:rsidRPr="00796170" w:rsidRDefault="00CD79FB" w:rsidP="00CD79FB">
      <w:pPr>
        <w:ind w:firstLine="709"/>
        <w:jc w:val="both"/>
        <w:rPr>
          <w:b/>
        </w:rPr>
      </w:pPr>
      <w:r>
        <w:t>2.3. Останалите, които отговарят на екологичните норми- 2 точки</w:t>
      </w:r>
      <w:r>
        <w:rPr>
          <w:b/>
        </w:rPr>
        <w:t xml:space="preserve"> 3.</w:t>
      </w:r>
      <w:r w:rsidRPr="00796170">
        <w:rPr>
          <w:b/>
        </w:rPr>
        <w:t>Възрастов състав на автобусите</w:t>
      </w:r>
      <w:r>
        <w:rPr>
          <w:b/>
        </w:rPr>
        <w:t>/ удостоверява се с оригиналното свидетелство за регистрация на МПС или нотариално заверено копие/</w:t>
      </w:r>
    </w:p>
    <w:p w:rsidR="00CD79FB" w:rsidRDefault="00CD79FB" w:rsidP="00CD79FB">
      <w:pPr>
        <w:ind w:firstLine="709"/>
        <w:jc w:val="both"/>
      </w:pPr>
      <w:r>
        <w:t>3.1. До 5 години- 20 точки</w:t>
      </w:r>
    </w:p>
    <w:p w:rsidR="00CD79FB" w:rsidRDefault="00CD79FB" w:rsidP="00CD79FB">
      <w:pPr>
        <w:ind w:firstLine="709"/>
        <w:jc w:val="both"/>
      </w:pPr>
      <w:r>
        <w:t>3.2. От 5 до 10 години- 15 точки</w:t>
      </w:r>
    </w:p>
    <w:p w:rsidR="00CD79FB" w:rsidRDefault="00CD79FB" w:rsidP="00CD79FB">
      <w:pPr>
        <w:ind w:firstLine="709"/>
        <w:jc w:val="both"/>
      </w:pPr>
      <w:r>
        <w:t>3.3. Над 10 години- 5 точки</w:t>
      </w:r>
    </w:p>
    <w:p w:rsidR="00CD79FB" w:rsidRPr="00BC38E9" w:rsidRDefault="00CD79FB" w:rsidP="00CD79FB">
      <w:pPr>
        <w:ind w:firstLine="709"/>
        <w:jc w:val="both"/>
        <w:rPr>
          <w:b/>
        </w:rPr>
      </w:pPr>
      <w:r w:rsidRPr="00BC38E9">
        <w:rPr>
          <w:b/>
        </w:rPr>
        <w:t>4. Оборудване на автобусите за превоз на трудно подвижни лица</w:t>
      </w:r>
    </w:p>
    <w:p w:rsidR="00CD79FB" w:rsidRDefault="00CD79FB" w:rsidP="00CD79FB">
      <w:pPr>
        <w:ind w:firstLine="709"/>
        <w:jc w:val="both"/>
      </w:pPr>
      <w:r>
        <w:t xml:space="preserve">4.1. Оборудвани – 5 точки </w:t>
      </w:r>
    </w:p>
    <w:p w:rsidR="00CD79FB" w:rsidRDefault="00CD79FB" w:rsidP="00CD79FB">
      <w:pPr>
        <w:ind w:firstLine="709"/>
        <w:jc w:val="both"/>
      </w:pPr>
      <w:r>
        <w:t>4.2. Необорудвани- 0 точки</w:t>
      </w:r>
    </w:p>
    <w:p w:rsidR="00CD79FB" w:rsidRPr="00BC38E9" w:rsidRDefault="00CD79FB" w:rsidP="00CD79FB">
      <w:pPr>
        <w:ind w:firstLine="709"/>
        <w:jc w:val="both"/>
        <w:rPr>
          <w:b/>
        </w:rPr>
      </w:pPr>
      <w:r w:rsidRPr="00BC38E9">
        <w:rPr>
          <w:b/>
        </w:rPr>
        <w:t>5. Собственост на автобусите, с които кандидатства превозвача</w:t>
      </w:r>
    </w:p>
    <w:p w:rsidR="00CD79FB" w:rsidRDefault="00CD79FB" w:rsidP="00CD79FB">
      <w:pPr>
        <w:ind w:firstLine="709"/>
        <w:jc w:val="both"/>
      </w:pPr>
      <w:r>
        <w:t>5.1. Собствени или на финансов лизинг- 15 точки</w:t>
      </w:r>
    </w:p>
    <w:p w:rsidR="00CD79FB" w:rsidRDefault="00CD79FB" w:rsidP="00CD79FB">
      <w:pPr>
        <w:ind w:firstLine="709"/>
        <w:jc w:val="both"/>
      </w:pPr>
      <w:r>
        <w:t>5.2. Наети по договор за наем над 3 години- 5 точки</w:t>
      </w:r>
    </w:p>
    <w:p w:rsidR="00CD79FB" w:rsidRPr="0049780D" w:rsidRDefault="00CD79FB" w:rsidP="00CD79FB">
      <w:pPr>
        <w:ind w:firstLine="709"/>
        <w:jc w:val="both"/>
        <w:rPr>
          <w:b/>
        </w:rPr>
      </w:pPr>
      <w:r w:rsidRPr="0049780D">
        <w:rPr>
          <w:b/>
        </w:rPr>
        <w:t>6. Досегашно участие в изпълнението на маршрутни разписания по договор с общината</w:t>
      </w:r>
      <w:r>
        <w:rPr>
          <w:b/>
        </w:rPr>
        <w:t xml:space="preserve"> през последните 5 години</w:t>
      </w:r>
    </w:p>
    <w:p w:rsidR="00CD79FB" w:rsidRDefault="00CD79FB" w:rsidP="00CD79FB">
      <w:pPr>
        <w:ind w:firstLine="709"/>
        <w:jc w:val="both"/>
      </w:pPr>
      <w:r>
        <w:t>6.1. Обслужвали разписания от общинска, областна и републиканска транспортни схеми без налагани санкции от община Елена- 30 точки</w:t>
      </w:r>
    </w:p>
    <w:p w:rsidR="00CD79FB" w:rsidRDefault="00CD79FB" w:rsidP="00CD79FB">
      <w:pPr>
        <w:ind w:firstLine="709"/>
        <w:jc w:val="both"/>
      </w:pPr>
      <w:r>
        <w:t>6.2. Обслужвали разписания от общинска и/или областна транспортни схеми без налагани санкции от община Елена- 10 точки</w:t>
      </w:r>
    </w:p>
    <w:p w:rsidR="00CD79FB" w:rsidRDefault="00CD79FB" w:rsidP="00CD79FB">
      <w:pPr>
        <w:ind w:firstLine="709"/>
        <w:jc w:val="both"/>
      </w:pPr>
      <w:r>
        <w:t>6.3. Обслужвали разписания само от републиканска транспортна схема без санкции от община Елена- 5 точки</w:t>
      </w:r>
    </w:p>
    <w:p w:rsidR="00CD79FB" w:rsidRDefault="00CD79FB" w:rsidP="00CD79FB">
      <w:pPr>
        <w:ind w:firstLine="709"/>
        <w:jc w:val="both"/>
      </w:pPr>
      <w:r>
        <w:t>6.4. Необслужвали или обслужвали със санкции от общината- 0 точки</w:t>
      </w:r>
    </w:p>
    <w:p w:rsidR="00CD79FB" w:rsidRPr="0025312A" w:rsidRDefault="00CD79FB" w:rsidP="00CD79FB">
      <w:pPr>
        <w:ind w:firstLine="709"/>
        <w:jc w:val="both"/>
        <w:rPr>
          <w:b/>
        </w:rPr>
      </w:pPr>
      <w:r w:rsidRPr="0025312A">
        <w:rPr>
          <w:b/>
        </w:rPr>
        <w:t>7. Допълнителни услуги на пътниците- доказва се с декларация</w:t>
      </w:r>
    </w:p>
    <w:p w:rsidR="00CD79FB" w:rsidRDefault="00CD79FB" w:rsidP="00CD79FB">
      <w:pPr>
        <w:ind w:firstLine="709"/>
        <w:jc w:val="both"/>
      </w:pPr>
      <w:r>
        <w:t>7.1. Оборудвани с климатик/или хладилник, аудиовизуална техника и др.- 5 т.</w:t>
      </w:r>
    </w:p>
    <w:p w:rsidR="00CD79FB" w:rsidRDefault="00CD79FB" w:rsidP="00CD79FB">
      <w:pPr>
        <w:ind w:firstLine="709"/>
        <w:jc w:val="both"/>
      </w:pPr>
      <w:r>
        <w:t>7.2. Необорудвани- 0 точки</w:t>
      </w:r>
    </w:p>
    <w:p w:rsidR="00CD79FB" w:rsidRDefault="00CD79FB" w:rsidP="00CD79FB">
      <w:pPr>
        <w:ind w:firstLine="709"/>
        <w:jc w:val="both"/>
      </w:pPr>
      <w:r>
        <w:t>ЗАБЕЛЕЖКА: Изискването не се отнася за автобуси, извършващи превози по градските линии.</w:t>
      </w:r>
    </w:p>
    <w:p w:rsidR="00CD79FB" w:rsidRPr="0025312A" w:rsidRDefault="00CD79FB" w:rsidP="00CD79FB">
      <w:pPr>
        <w:ind w:firstLine="709"/>
        <w:jc w:val="both"/>
        <w:rPr>
          <w:b/>
        </w:rPr>
      </w:pPr>
      <w:r w:rsidRPr="0025312A">
        <w:rPr>
          <w:b/>
        </w:rPr>
        <w:t>8. Предлагана цена с включен ДДС/за градските линии цена на билет, а за останалите цена на пътникокилометър с приложена калкулация за образуване на разценката/</w:t>
      </w:r>
    </w:p>
    <w:p w:rsidR="00CD79FB" w:rsidRDefault="00CD79FB" w:rsidP="00CD79FB">
      <w:pPr>
        <w:ind w:firstLine="709"/>
        <w:jc w:val="both"/>
      </w:pPr>
      <w:r>
        <w:t>8.1. Най–ниска цена – 15 точки</w:t>
      </w:r>
    </w:p>
    <w:p w:rsidR="00CD79FB" w:rsidRDefault="00CD79FB" w:rsidP="00CD79FB">
      <w:pPr>
        <w:ind w:firstLine="709"/>
        <w:jc w:val="both"/>
      </w:pPr>
      <w:r>
        <w:t>8.2. Всяка следваща по-висока – с 2 точки по-малко.</w:t>
      </w:r>
    </w:p>
    <w:p w:rsidR="00CD79FB" w:rsidRDefault="00CD79FB" w:rsidP="00CD79FB">
      <w:pPr>
        <w:ind w:firstLine="709"/>
        <w:jc w:val="both"/>
        <w:rPr>
          <w:b/>
        </w:rPr>
      </w:pPr>
      <w:r w:rsidRPr="002B64DF">
        <w:rPr>
          <w:b/>
        </w:rPr>
        <w:t xml:space="preserve">9. </w:t>
      </w:r>
      <w:r>
        <w:rPr>
          <w:b/>
        </w:rPr>
        <w:t>Предлаган</w:t>
      </w:r>
      <w:r w:rsidRPr="002B64DF">
        <w:rPr>
          <w:b/>
        </w:rPr>
        <w:t>и</w:t>
      </w:r>
      <w:r>
        <w:rPr>
          <w:b/>
        </w:rPr>
        <w:t xml:space="preserve"> </w:t>
      </w:r>
      <w:r w:rsidRPr="002B64DF">
        <w:rPr>
          <w:b/>
        </w:rPr>
        <w:t>с</w:t>
      </w:r>
      <w:r>
        <w:rPr>
          <w:b/>
        </w:rPr>
        <w:t>оц</w:t>
      </w:r>
      <w:r w:rsidRPr="002B64DF">
        <w:rPr>
          <w:b/>
        </w:rPr>
        <w:t>и</w:t>
      </w:r>
      <w:r>
        <w:rPr>
          <w:b/>
        </w:rPr>
        <w:t>ални облекчения</w:t>
      </w:r>
      <w:r w:rsidRPr="002B64DF">
        <w:rPr>
          <w:b/>
        </w:rPr>
        <w:t xml:space="preserve"> </w:t>
      </w:r>
    </w:p>
    <w:p w:rsidR="00CD79FB" w:rsidRDefault="00CD79FB" w:rsidP="00CD79FB">
      <w:pPr>
        <w:ind w:firstLine="709"/>
        <w:jc w:val="both"/>
      </w:pPr>
      <w:r w:rsidRPr="00AA2306">
        <w:t>9.1.</w:t>
      </w:r>
      <w:r>
        <w:t xml:space="preserve"> Предлагани две и повече социални облекчения – 15 точки</w:t>
      </w:r>
    </w:p>
    <w:p w:rsidR="00CD79FB" w:rsidRDefault="00CD79FB" w:rsidP="00CD79FB">
      <w:pPr>
        <w:ind w:firstLine="709"/>
        <w:jc w:val="both"/>
      </w:pPr>
      <w:r>
        <w:t>9.2. Предлагано едно социално облекчение- 10 точки</w:t>
      </w:r>
    </w:p>
    <w:p w:rsidR="00CD79FB" w:rsidRPr="00AA2306" w:rsidRDefault="00CD79FB" w:rsidP="00CD79FB">
      <w:pPr>
        <w:ind w:firstLine="709"/>
        <w:jc w:val="both"/>
      </w:pPr>
      <w:r>
        <w:t xml:space="preserve">9.3. Непредлагащи социални облекчения- 5 точки </w:t>
      </w:r>
    </w:p>
    <w:p w:rsidR="00CD79FB" w:rsidRDefault="00CD79FB" w:rsidP="00CD79FB">
      <w:pPr>
        <w:ind w:firstLine="709"/>
        <w:jc w:val="both"/>
      </w:pPr>
      <w:r>
        <w:t>Оценките по точки 2, 3, 4 5 и 7 са средно претеглени величини и се изчисляват по формулата:</w:t>
      </w:r>
    </w:p>
    <w:p w:rsidR="00CD79FB" w:rsidRDefault="00CD79FB" w:rsidP="00CD79FB">
      <w:pPr>
        <w:spacing w:line="312" w:lineRule="auto"/>
        <w:ind w:firstLine="709"/>
        <w:jc w:val="both"/>
      </w:pPr>
      <w:r>
        <w:t>Т</w:t>
      </w:r>
      <w:r>
        <w:rPr>
          <w:lang w:val="en-US"/>
        </w:rPr>
        <w:t>=</w:t>
      </w:r>
      <w:r>
        <w:t xml:space="preserve"> ∑</w:t>
      </w:r>
      <w:r w:rsidRPr="002F5DCB">
        <w:rPr>
          <w:u w:val="single"/>
        </w:rPr>
        <w:t>/</w:t>
      </w:r>
      <w:r w:rsidRPr="002F5DCB">
        <w:rPr>
          <w:u w:val="single"/>
          <w:lang w:val="en-US"/>
        </w:rPr>
        <w:t>X*K</w:t>
      </w:r>
      <w:r w:rsidRPr="002F5DCB">
        <w:rPr>
          <w:u w:val="single"/>
        </w:rPr>
        <w:t>/</w:t>
      </w:r>
      <w:r>
        <w:rPr>
          <w:u w:val="single"/>
        </w:rPr>
        <w:t xml:space="preserve"> </w:t>
      </w:r>
      <w:r>
        <w:t xml:space="preserve">, </w:t>
      </w:r>
      <w:r>
        <w:tab/>
        <w:t>където Т - общо точки за съответния показател</w:t>
      </w:r>
    </w:p>
    <w:p w:rsidR="00CD79FB" w:rsidRDefault="00CD79FB" w:rsidP="00CD79FB">
      <w:pPr>
        <w:spacing w:line="312" w:lineRule="auto"/>
        <w:jc w:val="both"/>
      </w:pPr>
      <w:r>
        <w:tab/>
        <w:t>∑ Х</w:t>
      </w:r>
      <w:r>
        <w:tab/>
      </w:r>
      <w:r>
        <w:tab/>
      </w:r>
      <w:r>
        <w:tab/>
        <w:t xml:space="preserve"> Х - брой автобуси от съответната група</w:t>
      </w:r>
    </w:p>
    <w:p w:rsidR="00CD79FB" w:rsidRDefault="00CD79FB" w:rsidP="00CD79FB">
      <w:pPr>
        <w:spacing w:line="312" w:lineRule="auto"/>
        <w:ind w:left="2832" w:firstLine="63"/>
        <w:jc w:val="both"/>
      </w:pPr>
      <w:r>
        <w:t>К - оценка, съответстваща на състоянието на конкретния автобус</w:t>
      </w:r>
    </w:p>
    <w:p w:rsidR="00CD79FB" w:rsidRPr="00A6332C" w:rsidRDefault="00CD79FB" w:rsidP="00CD79FB">
      <w:pPr>
        <w:spacing w:line="312" w:lineRule="auto"/>
        <w:ind w:left="2832" w:firstLine="63"/>
        <w:jc w:val="both"/>
      </w:pPr>
      <w:r>
        <w:t xml:space="preserve">∑ Х </w:t>
      </w:r>
      <w:r>
        <w:rPr>
          <w:lang w:val="en-US"/>
        </w:rPr>
        <w:t xml:space="preserve">= </w:t>
      </w:r>
      <w:r>
        <w:t>общ брой оценени автобуси</w:t>
      </w:r>
    </w:p>
    <w:p w:rsidR="00CD79FB" w:rsidRDefault="00CD79FB" w:rsidP="00CD79FB">
      <w:pPr>
        <w:ind w:firstLine="709"/>
        <w:jc w:val="both"/>
      </w:pPr>
      <w:r>
        <w:t xml:space="preserve">Оценката е точкова/максимален брой 100 точки/. </w:t>
      </w:r>
    </w:p>
    <w:p w:rsidR="00CD79FB" w:rsidRDefault="00CD79FB" w:rsidP="00CD79FB">
      <w:pPr>
        <w:ind w:firstLine="709"/>
        <w:jc w:val="both"/>
        <w:rPr>
          <w:b/>
          <w:lang w:val="en-US"/>
        </w:rPr>
      </w:pPr>
      <w:r w:rsidRPr="006A4A3C">
        <w:rPr>
          <w:b/>
        </w:rPr>
        <w:t xml:space="preserve">Класирането на офертите се извършва на база общ брой натрупани точки. На първо място се класира кандидата събрал най-голям </w:t>
      </w:r>
      <w:r>
        <w:rPr>
          <w:b/>
          <w:lang w:val="en-US"/>
        </w:rPr>
        <w:t>брой</w:t>
      </w:r>
      <w:r>
        <w:rPr>
          <w:b/>
        </w:rPr>
        <w:t xml:space="preserve"> </w:t>
      </w:r>
      <w:r w:rsidRPr="006A4A3C">
        <w:rPr>
          <w:b/>
          <w:lang w:val="en-US"/>
        </w:rPr>
        <w:t>точки.</w:t>
      </w:r>
    </w:p>
    <w:p w:rsidR="00CD79FB" w:rsidRDefault="00CD79FB" w:rsidP="00CD79FB">
      <w:pPr>
        <w:ind w:firstLine="709"/>
        <w:jc w:val="both"/>
        <w:rPr>
          <w:b/>
          <w:lang w:val="en-US"/>
        </w:rPr>
      </w:pPr>
    </w:p>
    <w:p w:rsidR="00CD79FB" w:rsidRDefault="00CD79FB" w:rsidP="00CD79FB">
      <w:pPr>
        <w:ind w:firstLine="709"/>
        <w:jc w:val="both"/>
        <w:rPr>
          <w:b/>
          <w:lang w:val="en-US"/>
        </w:rPr>
      </w:pPr>
      <w:r w:rsidRPr="006A4A3C">
        <w:rPr>
          <w:b/>
        </w:rPr>
        <w:t>ІV. ОРГАНИЗИРАНЕТО И ПРОВЕЖДАНЕТО НА КОНКУРСА СЕ ВЪЗЛАГА НА КМЕТА НА ОБЩИНАТА.</w:t>
      </w:r>
    </w:p>
    <w:p w:rsidR="00CD79FB" w:rsidRPr="00CD79FB" w:rsidRDefault="00CD79FB" w:rsidP="00CD79FB">
      <w:pPr>
        <w:ind w:firstLine="709"/>
        <w:jc w:val="both"/>
        <w:rPr>
          <w:b/>
          <w:lang w:val="en-US"/>
        </w:rPr>
      </w:pPr>
    </w:p>
    <w:p w:rsidR="00CD79FB" w:rsidRPr="005E4B0D" w:rsidRDefault="00CD79FB" w:rsidP="00CD79FB">
      <w:pPr>
        <w:rPr>
          <w:b/>
        </w:rPr>
      </w:pPr>
      <w:r w:rsidRPr="005E4B0D">
        <w:rPr>
          <w:b/>
        </w:rPr>
        <w:t>СИМЕОН КЪНЧЕВ</w:t>
      </w:r>
    </w:p>
    <w:p w:rsidR="002240AF" w:rsidRPr="00CD79FB" w:rsidRDefault="00CD79FB" w:rsidP="00D66230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2240AF" w:rsidRPr="00CD79FB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3A5" w:rsidRDefault="00BE43A5">
      <w:r>
        <w:separator/>
      </w:r>
    </w:p>
  </w:endnote>
  <w:endnote w:type="continuationSeparator" w:id="0">
    <w:p w:rsidR="00BE43A5" w:rsidRDefault="00BE4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3A5" w:rsidRDefault="00BE43A5">
      <w:r>
        <w:separator/>
      </w:r>
    </w:p>
  </w:footnote>
  <w:footnote w:type="continuationSeparator" w:id="0">
    <w:p w:rsidR="00BE43A5" w:rsidRDefault="00BE43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9746E"/>
    <w:multiLevelType w:val="hybridMultilevel"/>
    <w:tmpl w:val="E226506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1A0E24"/>
    <w:multiLevelType w:val="hybridMultilevel"/>
    <w:tmpl w:val="A95E0162"/>
    <w:lvl w:ilvl="0" w:tplc="4CCCA1E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76BB297B"/>
    <w:multiLevelType w:val="hybridMultilevel"/>
    <w:tmpl w:val="71D42EEA"/>
    <w:lvl w:ilvl="0" w:tplc="637ACD96">
      <w:start w:val="2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">
    <w:nsid w:val="78C560E7"/>
    <w:multiLevelType w:val="hybridMultilevel"/>
    <w:tmpl w:val="E0B66860"/>
    <w:lvl w:ilvl="0" w:tplc="B022AE1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71B83"/>
    <w:rsid w:val="000A75FE"/>
    <w:rsid w:val="000D5D6C"/>
    <w:rsid w:val="000F1BCC"/>
    <w:rsid w:val="00107147"/>
    <w:rsid w:val="0011227F"/>
    <w:rsid w:val="0013786B"/>
    <w:rsid w:val="001A7CD9"/>
    <w:rsid w:val="001B192F"/>
    <w:rsid w:val="001B7923"/>
    <w:rsid w:val="001F054D"/>
    <w:rsid w:val="00205448"/>
    <w:rsid w:val="00217C33"/>
    <w:rsid w:val="002240AF"/>
    <w:rsid w:val="00231866"/>
    <w:rsid w:val="00252621"/>
    <w:rsid w:val="0029379D"/>
    <w:rsid w:val="002A4CB5"/>
    <w:rsid w:val="003219EB"/>
    <w:rsid w:val="00326A3E"/>
    <w:rsid w:val="00373745"/>
    <w:rsid w:val="00376AD5"/>
    <w:rsid w:val="00381A61"/>
    <w:rsid w:val="0038393D"/>
    <w:rsid w:val="00386C3C"/>
    <w:rsid w:val="00387B60"/>
    <w:rsid w:val="004632B1"/>
    <w:rsid w:val="00482153"/>
    <w:rsid w:val="00490E77"/>
    <w:rsid w:val="004F575A"/>
    <w:rsid w:val="005376F3"/>
    <w:rsid w:val="005602BC"/>
    <w:rsid w:val="00601E10"/>
    <w:rsid w:val="006457F5"/>
    <w:rsid w:val="006838FC"/>
    <w:rsid w:val="00746C0D"/>
    <w:rsid w:val="007932BD"/>
    <w:rsid w:val="007968F1"/>
    <w:rsid w:val="00796E6B"/>
    <w:rsid w:val="007C52E4"/>
    <w:rsid w:val="007E64EE"/>
    <w:rsid w:val="008241D1"/>
    <w:rsid w:val="00835C2D"/>
    <w:rsid w:val="00840484"/>
    <w:rsid w:val="00866ECE"/>
    <w:rsid w:val="0088796C"/>
    <w:rsid w:val="00896D36"/>
    <w:rsid w:val="008C7708"/>
    <w:rsid w:val="008E77E8"/>
    <w:rsid w:val="0090570E"/>
    <w:rsid w:val="00922CB1"/>
    <w:rsid w:val="009319BE"/>
    <w:rsid w:val="009953D5"/>
    <w:rsid w:val="009A2F3A"/>
    <w:rsid w:val="009A7FF4"/>
    <w:rsid w:val="009B79AC"/>
    <w:rsid w:val="009D7B08"/>
    <w:rsid w:val="00A83069"/>
    <w:rsid w:val="00AB0D3A"/>
    <w:rsid w:val="00AB4FA2"/>
    <w:rsid w:val="00AF1675"/>
    <w:rsid w:val="00B139C5"/>
    <w:rsid w:val="00B15A6B"/>
    <w:rsid w:val="00B1602A"/>
    <w:rsid w:val="00B25DFB"/>
    <w:rsid w:val="00B300F3"/>
    <w:rsid w:val="00B9302C"/>
    <w:rsid w:val="00BA6379"/>
    <w:rsid w:val="00BA796A"/>
    <w:rsid w:val="00BB4EFA"/>
    <w:rsid w:val="00BE1619"/>
    <w:rsid w:val="00BE43A5"/>
    <w:rsid w:val="00C212E5"/>
    <w:rsid w:val="00C90C55"/>
    <w:rsid w:val="00C929D6"/>
    <w:rsid w:val="00CD79FB"/>
    <w:rsid w:val="00CF7A14"/>
    <w:rsid w:val="00D2747C"/>
    <w:rsid w:val="00D66230"/>
    <w:rsid w:val="00DB5637"/>
    <w:rsid w:val="00DB5A87"/>
    <w:rsid w:val="00E15330"/>
    <w:rsid w:val="00E6579E"/>
    <w:rsid w:val="00E76A25"/>
    <w:rsid w:val="00E81FD2"/>
    <w:rsid w:val="00ED6618"/>
    <w:rsid w:val="00EF7E7B"/>
    <w:rsid w:val="00FA5839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BB4EFA"/>
    <w:pPr>
      <w:spacing w:after="120"/>
    </w:pPr>
  </w:style>
  <w:style w:type="paragraph" w:styleId="BodyTextIndent2">
    <w:name w:val="Body Text Indent 2"/>
    <w:basedOn w:val="Normal"/>
    <w:rsid w:val="00922CB1"/>
    <w:pPr>
      <w:spacing w:after="120" w:line="480" w:lineRule="auto"/>
      <w:ind w:left="283"/>
    </w:pPr>
  </w:style>
  <w:style w:type="paragraph" w:styleId="BodyText2">
    <w:name w:val="Body Text 2"/>
    <w:basedOn w:val="Normal"/>
    <w:rsid w:val="00922CB1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BigHard</Company>
  <LinksUpToDate>false</LinksUpToDate>
  <CharactersWithSpaces>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2008-05-19T12:11:00Z</cp:lastPrinted>
  <dcterms:created xsi:type="dcterms:W3CDTF">2010-09-28T20:12:00Z</dcterms:created>
  <dcterms:modified xsi:type="dcterms:W3CDTF">2010-09-28T20:12:00Z</dcterms:modified>
</cp:coreProperties>
</file>