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62013" w:rsidRPr="00CF7B07" w:rsidTr="00FF2309">
        <w:tc>
          <w:tcPr>
            <w:tcW w:w="1284" w:type="dxa"/>
            <w:vAlign w:val="center"/>
          </w:tcPr>
          <w:p w:rsidR="00A62013" w:rsidRPr="00CF7B07" w:rsidRDefault="00A33F6C" w:rsidP="00A6201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62013" w:rsidRPr="00CF7B07" w:rsidRDefault="00A62013" w:rsidP="00A6201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62013" w:rsidRPr="00CF7B07" w:rsidTr="00FF2309">
        <w:tc>
          <w:tcPr>
            <w:tcW w:w="5991" w:type="dxa"/>
            <w:gridSpan w:val="2"/>
          </w:tcPr>
          <w:p w:rsidR="00A62013" w:rsidRPr="00CF7B07" w:rsidRDefault="00A62013" w:rsidP="00A6201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62013" w:rsidRPr="00CF7B07" w:rsidRDefault="00A62013" w:rsidP="00A6201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A62013" w:rsidRPr="00CF7B07" w:rsidTr="00FF2309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2013" w:rsidRPr="00CF7B07" w:rsidRDefault="00A62013" w:rsidP="00A6201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013" w:rsidRPr="00CF7B07" w:rsidRDefault="00A62013" w:rsidP="00A6201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A62013" w:rsidRDefault="00A62013" w:rsidP="00A62013"/>
    <w:p w:rsidR="00A62013" w:rsidRDefault="00A62013" w:rsidP="00A62013">
      <w:pPr>
        <w:rPr>
          <w:b/>
          <w:spacing w:val="60"/>
          <w:sz w:val="28"/>
          <w:szCs w:val="28"/>
        </w:rPr>
      </w:pPr>
    </w:p>
    <w:p w:rsidR="00A62013" w:rsidRDefault="00A62013" w:rsidP="00A62013">
      <w:pPr>
        <w:jc w:val="center"/>
        <w:rPr>
          <w:b/>
          <w:spacing w:val="60"/>
          <w:sz w:val="28"/>
          <w:szCs w:val="28"/>
        </w:rPr>
      </w:pPr>
    </w:p>
    <w:p w:rsidR="00A62013" w:rsidRPr="00CF7B07" w:rsidRDefault="00A62013" w:rsidP="00A6201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A62013" w:rsidRPr="00CF7B07" w:rsidRDefault="00A62013" w:rsidP="00A62013">
      <w:pPr>
        <w:jc w:val="center"/>
        <w:rPr>
          <w:b/>
        </w:rPr>
      </w:pPr>
    </w:p>
    <w:p w:rsidR="00A62013" w:rsidRPr="00CF7B07" w:rsidRDefault="00A62013" w:rsidP="00A62013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2</w:t>
      </w:r>
      <w:r w:rsidRPr="00CF7B07">
        <w:rPr>
          <w:b/>
        </w:rPr>
        <w:t>/</w:t>
      </w:r>
      <w:r>
        <w:rPr>
          <w:b/>
        </w:rPr>
        <w:t>26</w:t>
      </w:r>
      <w:r w:rsidRPr="00CF7B07">
        <w:rPr>
          <w:b/>
        </w:rPr>
        <w:t>.</w:t>
      </w:r>
      <w:r>
        <w:rPr>
          <w:b/>
        </w:rPr>
        <w:t>01</w:t>
      </w:r>
      <w:r w:rsidRPr="00CF7B07">
        <w:rPr>
          <w:b/>
        </w:rPr>
        <w:t>.20</w:t>
      </w:r>
      <w:r>
        <w:rPr>
          <w:b/>
        </w:rPr>
        <w:t>10</w:t>
      </w:r>
      <w:r w:rsidRPr="00CF7B07">
        <w:rPr>
          <w:b/>
        </w:rPr>
        <w:t>г.</w:t>
      </w:r>
    </w:p>
    <w:p w:rsidR="00A62013" w:rsidRPr="00CF7B07" w:rsidRDefault="00A62013" w:rsidP="00A62013">
      <w:pPr>
        <w:jc w:val="center"/>
        <w:rPr>
          <w:b/>
        </w:rPr>
      </w:pPr>
    </w:p>
    <w:p w:rsidR="00A62013" w:rsidRPr="00CF7B07" w:rsidRDefault="00A62013" w:rsidP="00A6201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/</w:t>
      </w:r>
      <w:r>
        <w:rPr>
          <w:b/>
        </w:rPr>
        <w:t>26</w:t>
      </w:r>
      <w:r w:rsidRPr="00CF7B07">
        <w:rPr>
          <w:b/>
        </w:rPr>
        <w:t>.</w:t>
      </w:r>
      <w:r>
        <w:rPr>
          <w:b/>
        </w:rPr>
        <w:t>01</w:t>
      </w:r>
      <w:r w:rsidRPr="00CF7B07">
        <w:rPr>
          <w:b/>
        </w:rPr>
        <w:t>.20</w:t>
      </w:r>
      <w:r>
        <w:rPr>
          <w:b/>
        </w:rPr>
        <w:t>1</w:t>
      </w:r>
      <w:r w:rsidRPr="00CF7B07">
        <w:rPr>
          <w:b/>
        </w:rPr>
        <w:t>0г.</w:t>
      </w:r>
    </w:p>
    <w:p w:rsidR="00A62013" w:rsidRDefault="00A62013" w:rsidP="00A62013"/>
    <w:p w:rsidR="00A62013" w:rsidRPr="00CF7B07" w:rsidRDefault="00A62013" w:rsidP="00A62013"/>
    <w:p w:rsidR="00CB3F01" w:rsidRPr="00A62013" w:rsidRDefault="00CB3F01" w:rsidP="00CB3F01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A62013">
        <w:rPr>
          <w:b/>
        </w:rPr>
        <w:t>Актуализиране състава на Обществения съвет за социално подпомагане по чл. 35 от Закона за социално подпомагане и чл. 52 от Правилника за прилагане на З</w:t>
      </w:r>
      <w:r>
        <w:rPr>
          <w:b/>
        </w:rPr>
        <w:t xml:space="preserve">акона за социално подпомагане, </w:t>
      </w:r>
      <w:r w:rsidRPr="00A62013">
        <w:rPr>
          <w:b/>
        </w:rPr>
        <w:t>създаден с Решение №64/11.08.2004 г. и</w:t>
      </w:r>
      <w:r>
        <w:t xml:space="preserve"> </w:t>
      </w:r>
      <w:r w:rsidRPr="00A62013">
        <w:rPr>
          <w:b/>
        </w:rPr>
        <w:t>променен с Решение № 38/27.06.2007 г.</w:t>
      </w:r>
    </w:p>
    <w:p w:rsidR="00CB3F01" w:rsidRPr="00CF7B07" w:rsidRDefault="00CB3F01" w:rsidP="00CB3F01">
      <w:pPr>
        <w:jc w:val="both"/>
      </w:pPr>
    </w:p>
    <w:p w:rsidR="00CB3F01" w:rsidRPr="00CF7B07" w:rsidRDefault="00CB3F01" w:rsidP="00CB3F01">
      <w:pPr>
        <w:ind w:firstLine="709"/>
        <w:jc w:val="both"/>
        <w:rPr>
          <w:b/>
        </w:rPr>
      </w:pPr>
      <w:r>
        <w:t>На основание чл.</w:t>
      </w:r>
      <w:r>
        <w:rPr>
          <w:lang w:val="en-US"/>
        </w:rPr>
        <w:t xml:space="preserve"> </w:t>
      </w:r>
      <w:r>
        <w:t>21, ал.1, т.23</w:t>
      </w:r>
      <w:r w:rsidRPr="00CF7B07">
        <w:t xml:space="preserve"> от Закона за местното самоуправ</w:t>
      </w:r>
      <w:r>
        <w:t xml:space="preserve">ление и местната администрация, </w:t>
      </w:r>
      <w:r w:rsidRPr="00A62013">
        <w:t>чл. 35 от Закона за социално подпомагане и чл.52 от Правилника за прилагане на Закона за социално подпомагане,</w:t>
      </w:r>
      <w:r>
        <w:t xml:space="preserve"> </w:t>
      </w:r>
      <w:r w:rsidRPr="00CF7B07">
        <w:rPr>
          <w:b/>
        </w:rPr>
        <w:t>Общински съвет – Елена</w:t>
      </w:r>
    </w:p>
    <w:p w:rsidR="00CB3F01" w:rsidRPr="00CF7B07" w:rsidRDefault="00CB3F01" w:rsidP="00CB3F01">
      <w:pPr>
        <w:pStyle w:val="BodyText"/>
        <w:spacing w:after="0"/>
        <w:rPr>
          <w:b/>
        </w:rPr>
      </w:pPr>
    </w:p>
    <w:p w:rsidR="00CB3F01" w:rsidRPr="00C60D3D" w:rsidRDefault="00CB3F01" w:rsidP="00CB3F01">
      <w:pPr>
        <w:jc w:val="center"/>
        <w:rPr>
          <w:b/>
          <w:spacing w:val="60"/>
        </w:rPr>
      </w:pPr>
      <w:r w:rsidRPr="00C60D3D">
        <w:rPr>
          <w:b/>
          <w:spacing w:val="60"/>
        </w:rPr>
        <w:t>РЕШИ:</w:t>
      </w:r>
    </w:p>
    <w:p w:rsidR="00CB3F01" w:rsidRPr="00CF7B07" w:rsidRDefault="00CB3F01" w:rsidP="00CB3F01">
      <w:pPr>
        <w:jc w:val="both"/>
      </w:pPr>
    </w:p>
    <w:p w:rsidR="00CB3F01" w:rsidRPr="00A62013" w:rsidRDefault="00CB3F01" w:rsidP="00CB3F01">
      <w:pPr>
        <w:tabs>
          <w:tab w:val="left" w:pos="1080"/>
        </w:tabs>
        <w:jc w:val="both"/>
      </w:pPr>
      <w:r w:rsidRPr="00A62013">
        <w:t>Общински съвет – Елена актуализира състава на</w:t>
      </w:r>
      <w:r w:rsidRPr="00A62013">
        <w:rPr>
          <w:b/>
        </w:rPr>
        <w:t xml:space="preserve"> </w:t>
      </w:r>
      <w:r w:rsidRPr="00A62013">
        <w:t>Обществения съвет за социално подпомагане в община Елена по чл.35 от Закона за социално подпомагане и чл.52 от Правилника за прилагане на Закона за социално подпомагане, създаден с Решение № 64/11.08.2004 г. и</w:t>
      </w:r>
      <w:r>
        <w:t xml:space="preserve"> </w:t>
      </w:r>
      <w:r w:rsidRPr="00A62013">
        <w:t xml:space="preserve">променен с Решение № 38/27.06.2007 г., както следва: </w:t>
      </w:r>
    </w:p>
    <w:p w:rsidR="00CB3F01" w:rsidRPr="00A62013" w:rsidRDefault="00CB3F01" w:rsidP="00CB3F01">
      <w:pPr>
        <w:jc w:val="both"/>
      </w:pPr>
      <w:r w:rsidRPr="00A62013">
        <w:t>ПРЕДСЕДАТЕЛ:</w:t>
      </w:r>
      <w:r>
        <w:t xml:space="preserve"> </w:t>
      </w:r>
      <w:r w:rsidRPr="00A62013">
        <w:t>Йордан Кирчев – зам. кмет на община Елена</w:t>
      </w:r>
    </w:p>
    <w:p w:rsidR="00CB3F01" w:rsidRPr="00AF1632" w:rsidRDefault="00CB3F01" w:rsidP="00CB3F01">
      <w:pPr>
        <w:jc w:val="both"/>
        <w:rPr>
          <w:lang w:val="en-US"/>
        </w:rPr>
      </w:pPr>
      <w:r w:rsidRPr="00A62013">
        <w:t>ЧЛЕНОВЕ:</w:t>
      </w:r>
      <w:r>
        <w:t xml:space="preserve"> </w:t>
      </w:r>
      <w:r w:rsidRPr="00A62013">
        <w:t>1.</w:t>
      </w:r>
      <w:r>
        <w:t xml:space="preserve"> </w:t>
      </w:r>
      <w:r w:rsidRPr="00A62013">
        <w:t>Анета Евтимова–директор на дирекция „Хуманитарни дейности”</w:t>
      </w:r>
    </w:p>
    <w:p w:rsidR="00CB3F01" w:rsidRPr="00A62013" w:rsidRDefault="00CB3F01" w:rsidP="00CB3F01">
      <w:pPr>
        <w:ind w:firstLine="720"/>
        <w:jc w:val="both"/>
      </w:pPr>
      <w:r w:rsidRPr="00A62013">
        <w:t>2. Светлана Христова – ст. експерт „СПВРЕ”</w:t>
      </w:r>
    </w:p>
    <w:p w:rsidR="00CB3F01" w:rsidRPr="00A62013" w:rsidRDefault="00CB3F01" w:rsidP="00CB3F01">
      <w:pPr>
        <w:ind w:firstLine="720"/>
        <w:jc w:val="both"/>
      </w:pPr>
      <w:r>
        <w:t>3. Стоян Пенков</w:t>
      </w:r>
      <w:r w:rsidRPr="00A62013">
        <w:t xml:space="preserve"> – </w:t>
      </w:r>
      <w:r>
        <w:t>кмет на кметство с.Константин</w:t>
      </w:r>
    </w:p>
    <w:p w:rsidR="00CB3F01" w:rsidRPr="00A62013" w:rsidRDefault="00CB3F01" w:rsidP="00CB3F01">
      <w:pPr>
        <w:ind w:firstLine="720"/>
        <w:jc w:val="both"/>
      </w:pPr>
      <w:r w:rsidRPr="00A62013">
        <w:t>4. д-р</w:t>
      </w:r>
      <w:r>
        <w:t xml:space="preserve"> </w:t>
      </w:r>
      <w:r w:rsidRPr="00A62013">
        <w:t>Георги Пеев – общински съветник</w:t>
      </w:r>
      <w:r>
        <w:t xml:space="preserve"> </w:t>
      </w:r>
    </w:p>
    <w:p w:rsidR="00CB3F01" w:rsidRPr="00A62013" w:rsidRDefault="00CB3F01" w:rsidP="00CB3F01">
      <w:pPr>
        <w:ind w:firstLine="720"/>
        <w:jc w:val="both"/>
      </w:pPr>
      <w:r w:rsidRPr="00A62013">
        <w:t>5. Стефка Костадинова –</w:t>
      </w:r>
      <w:r>
        <w:t xml:space="preserve"> </w:t>
      </w:r>
      <w:r w:rsidRPr="00A62013">
        <w:t>общински съветник</w:t>
      </w:r>
      <w:r>
        <w:t xml:space="preserve"> </w:t>
      </w:r>
    </w:p>
    <w:p w:rsidR="00CB3F01" w:rsidRPr="00A62013" w:rsidRDefault="00CB3F01" w:rsidP="00CB3F01">
      <w:pPr>
        <w:ind w:firstLine="720"/>
        <w:jc w:val="both"/>
      </w:pPr>
      <w:r w:rsidRPr="00A62013">
        <w:t>6. Росинка Георгиева - общински съветник</w:t>
      </w:r>
      <w:r>
        <w:t xml:space="preserve"> </w:t>
      </w:r>
    </w:p>
    <w:p w:rsidR="00CB3F01" w:rsidRPr="00AF1632" w:rsidRDefault="00CB3F01" w:rsidP="00CB3F01">
      <w:pPr>
        <w:ind w:firstLine="720"/>
        <w:jc w:val="both"/>
      </w:pPr>
      <w:r w:rsidRPr="00A62013">
        <w:t xml:space="preserve">7. Зехра Халилова – директор на дирекция „Социално подпомагане” </w:t>
      </w:r>
      <w:r>
        <w:t xml:space="preserve">– </w:t>
      </w:r>
      <w:r w:rsidRPr="00A62013">
        <w:t>гр. Елена</w:t>
      </w:r>
    </w:p>
    <w:p w:rsidR="00CB3F01" w:rsidRPr="00A62013" w:rsidRDefault="00CB3F01" w:rsidP="00CB3F01">
      <w:pPr>
        <w:ind w:firstLine="720"/>
        <w:jc w:val="both"/>
      </w:pPr>
      <w:r>
        <w:t xml:space="preserve">8. </w:t>
      </w:r>
      <w:r w:rsidRPr="00A62013">
        <w:t>Миглена Узунова –</w:t>
      </w:r>
      <w:r w:rsidRPr="00AF1632">
        <w:t xml:space="preserve"> </w:t>
      </w:r>
      <w:r w:rsidRPr="00A62013">
        <w:t>председател на дружество към Съюза на инвалидите в България – гр. Елена</w:t>
      </w:r>
    </w:p>
    <w:p w:rsidR="00A62013" w:rsidRDefault="00A62013" w:rsidP="00A62013">
      <w:pPr>
        <w:jc w:val="both"/>
      </w:pPr>
    </w:p>
    <w:p w:rsidR="00A62013" w:rsidRDefault="00A62013" w:rsidP="00A62013">
      <w:pPr>
        <w:jc w:val="both"/>
      </w:pPr>
    </w:p>
    <w:p w:rsidR="00A62013" w:rsidRPr="00CF7B07" w:rsidRDefault="00A62013" w:rsidP="00A62013">
      <w:pPr>
        <w:jc w:val="both"/>
      </w:pPr>
    </w:p>
    <w:p w:rsidR="00A62013" w:rsidRPr="00CF7B07" w:rsidRDefault="00A62013" w:rsidP="00A6201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DC1324" w:rsidRPr="00CF7B07" w:rsidRDefault="00A62013" w:rsidP="00FF2309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DC1324" w:rsidRPr="00CF7B07" w:rsidSect="00FF0DE7">
      <w:pgSz w:w="11906" w:h="16838"/>
      <w:pgMar w:top="1258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E615D1"/>
    <w:multiLevelType w:val="hybridMultilevel"/>
    <w:tmpl w:val="F8B83120"/>
    <w:lvl w:ilvl="0" w:tplc="2BF22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5CB858A5"/>
    <w:multiLevelType w:val="hybridMultilevel"/>
    <w:tmpl w:val="B7DAD552"/>
    <w:lvl w:ilvl="0" w:tplc="D7DA4A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2"/>
  </w:num>
  <w:num w:numId="5">
    <w:abstractNumId w:val="6"/>
  </w:num>
  <w:num w:numId="6">
    <w:abstractNumId w:val="5"/>
  </w:num>
  <w:num w:numId="7">
    <w:abstractNumId w:val="1"/>
  </w:num>
  <w:num w:numId="8">
    <w:abstractNumId w:val="11"/>
  </w:num>
  <w:num w:numId="9">
    <w:abstractNumId w:val="4"/>
  </w:num>
  <w:num w:numId="10">
    <w:abstractNumId w:val="8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005C"/>
    <w:rsid w:val="00013E87"/>
    <w:rsid w:val="00025CC0"/>
    <w:rsid w:val="000800FE"/>
    <w:rsid w:val="000C50F0"/>
    <w:rsid w:val="00150A5F"/>
    <w:rsid w:val="001C7299"/>
    <w:rsid w:val="00234664"/>
    <w:rsid w:val="002A1787"/>
    <w:rsid w:val="002A17F8"/>
    <w:rsid w:val="002F579D"/>
    <w:rsid w:val="00310A47"/>
    <w:rsid w:val="003210A6"/>
    <w:rsid w:val="00321D67"/>
    <w:rsid w:val="00356C23"/>
    <w:rsid w:val="003C30D6"/>
    <w:rsid w:val="00435AC7"/>
    <w:rsid w:val="00491D06"/>
    <w:rsid w:val="004A18BA"/>
    <w:rsid w:val="0051775A"/>
    <w:rsid w:val="00517D00"/>
    <w:rsid w:val="005B17E3"/>
    <w:rsid w:val="00623218"/>
    <w:rsid w:val="00636B2E"/>
    <w:rsid w:val="00674CD2"/>
    <w:rsid w:val="007114F9"/>
    <w:rsid w:val="007D215A"/>
    <w:rsid w:val="008006D3"/>
    <w:rsid w:val="00823C2E"/>
    <w:rsid w:val="00837A5B"/>
    <w:rsid w:val="0088121C"/>
    <w:rsid w:val="008B207E"/>
    <w:rsid w:val="00914460"/>
    <w:rsid w:val="00A11B42"/>
    <w:rsid w:val="00A25827"/>
    <w:rsid w:val="00A33F6C"/>
    <w:rsid w:val="00A62013"/>
    <w:rsid w:val="00AE54B7"/>
    <w:rsid w:val="00AE7226"/>
    <w:rsid w:val="00AF6F9D"/>
    <w:rsid w:val="00B21072"/>
    <w:rsid w:val="00B46AFB"/>
    <w:rsid w:val="00B87D61"/>
    <w:rsid w:val="00BC7EF7"/>
    <w:rsid w:val="00C27CC4"/>
    <w:rsid w:val="00C67D72"/>
    <w:rsid w:val="00C9207B"/>
    <w:rsid w:val="00CB3F01"/>
    <w:rsid w:val="00CF7B07"/>
    <w:rsid w:val="00D47E22"/>
    <w:rsid w:val="00DC1324"/>
    <w:rsid w:val="00E513D9"/>
    <w:rsid w:val="00EA6628"/>
    <w:rsid w:val="00EB32DB"/>
    <w:rsid w:val="00F15E29"/>
    <w:rsid w:val="00F31E3E"/>
    <w:rsid w:val="00F4198B"/>
    <w:rsid w:val="00FD24F8"/>
    <w:rsid w:val="00FF0DE7"/>
    <w:rsid w:val="00FF2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2010-01-28T08:36:00Z</cp:lastPrinted>
  <dcterms:created xsi:type="dcterms:W3CDTF">2010-02-01T20:27:00Z</dcterms:created>
  <dcterms:modified xsi:type="dcterms:W3CDTF">2010-02-01T20:27:00Z</dcterms:modified>
</cp:coreProperties>
</file>