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605745" w:rsidRPr="00845D01" w:rsidTr="00845D01">
        <w:tc>
          <w:tcPr>
            <w:tcW w:w="1284" w:type="dxa"/>
            <w:vAlign w:val="center"/>
          </w:tcPr>
          <w:p w:rsidR="00605745" w:rsidRDefault="00C6298F" w:rsidP="00845D01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605745" w:rsidRPr="00845D01" w:rsidRDefault="00605745" w:rsidP="00845D01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845D01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605745" w:rsidRPr="00845D01" w:rsidTr="00845D01">
        <w:tc>
          <w:tcPr>
            <w:tcW w:w="5991" w:type="dxa"/>
            <w:gridSpan w:val="2"/>
          </w:tcPr>
          <w:p w:rsidR="00605745" w:rsidRPr="00845D01" w:rsidRDefault="00605745" w:rsidP="00845D01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845D01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605745" w:rsidRPr="00845D01" w:rsidRDefault="00605745" w:rsidP="00845D01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845D01">
              <w:rPr>
                <w:b/>
                <w:sz w:val="22"/>
                <w:szCs w:val="22"/>
              </w:rPr>
              <w:t xml:space="preserve">e-mail: </w:t>
            </w:r>
            <w:r w:rsidRPr="00845D01">
              <w:rPr>
                <w:b/>
                <w:color w:val="000000"/>
                <w:sz w:val="22"/>
                <w:szCs w:val="22"/>
              </w:rPr>
              <w:t>ob</w:t>
            </w:r>
            <w:r w:rsidRPr="00845D01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845D01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605745" w:rsidRPr="00845D01" w:rsidTr="00845D01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5745" w:rsidRPr="00845D01" w:rsidRDefault="00605745" w:rsidP="00845D01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845D01">
              <w:rPr>
                <w:b/>
                <w:sz w:val="22"/>
                <w:szCs w:val="22"/>
              </w:rPr>
              <w:t>Телефон/факс: 06151/</w:t>
            </w:r>
            <w:r w:rsidRPr="00845D01">
              <w:rPr>
                <w:b/>
                <w:sz w:val="22"/>
                <w:szCs w:val="22"/>
                <w:lang w:val="en-US"/>
              </w:rPr>
              <w:t>6</w:t>
            </w:r>
            <w:r w:rsidRPr="00845D01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5745" w:rsidRPr="00845D01" w:rsidRDefault="00605745" w:rsidP="00845D01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845D01">
              <w:rPr>
                <w:b/>
                <w:sz w:val="22"/>
                <w:szCs w:val="22"/>
              </w:rPr>
              <w:t xml:space="preserve">web: </w:t>
            </w:r>
            <w:r w:rsidRPr="00845D01">
              <w:rPr>
                <w:b/>
                <w:sz w:val="22"/>
                <w:szCs w:val="22"/>
                <w:lang w:val="en-US"/>
              </w:rPr>
              <w:t>obs</w:t>
            </w:r>
            <w:r w:rsidRPr="00845D01">
              <w:rPr>
                <w:b/>
                <w:sz w:val="22"/>
                <w:szCs w:val="22"/>
              </w:rPr>
              <w:t>.elena.bg</w:t>
            </w:r>
          </w:p>
        </w:tc>
      </w:tr>
    </w:tbl>
    <w:p w:rsidR="00605745" w:rsidRDefault="00605745" w:rsidP="00605745"/>
    <w:p w:rsidR="00605745" w:rsidRPr="008B207E" w:rsidRDefault="00605745" w:rsidP="00605745">
      <w:pPr>
        <w:rPr>
          <w:b/>
          <w:spacing w:val="60"/>
          <w:sz w:val="28"/>
          <w:szCs w:val="28"/>
        </w:rPr>
      </w:pPr>
    </w:p>
    <w:p w:rsidR="00605745" w:rsidRDefault="00605745" w:rsidP="00605745">
      <w:pPr>
        <w:jc w:val="center"/>
        <w:rPr>
          <w:b/>
          <w:spacing w:val="60"/>
          <w:sz w:val="28"/>
          <w:szCs w:val="28"/>
        </w:rPr>
      </w:pPr>
    </w:p>
    <w:p w:rsidR="00605745" w:rsidRDefault="00605745" w:rsidP="00605745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605745" w:rsidRDefault="00605745" w:rsidP="00605745">
      <w:pPr>
        <w:jc w:val="center"/>
        <w:rPr>
          <w:b/>
        </w:rPr>
      </w:pPr>
    </w:p>
    <w:p w:rsidR="00605745" w:rsidRDefault="00605745" w:rsidP="00605745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 w:rsidR="001D4A3F">
        <w:rPr>
          <w:b/>
        </w:rPr>
        <w:t>7</w:t>
      </w:r>
      <w:r w:rsidR="00FB6979">
        <w:rPr>
          <w:b/>
        </w:rPr>
        <w:t>/</w:t>
      </w:r>
      <w:r>
        <w:rPr>
          <w:b/>
        </w:rPr>
        <w:t>2</w:t>
      </w:r>
      <w:r>
        <w:rPr>
          <w:b/>
          <w:lang w:val="en-US"/>
        </w:rPr>
        <w:t>0</w:t>
      </w:r>
      <w:r>
        <w:rPr>
          <w:b/>
        </w:rPr>
        <w:t>.</w:t>
      </w:r>
      <w:r>
        <w:rPr>
          <w:b/>
          <w:lang w:val="en-US"/>
        </w:rPr>
        <w:t>01</w:t>
      </w:r>
      <w:r>
        <w:rPr>
          <w:b/>
        </w:rPr>
        <w:t>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605745" w:rsidRDefault="00605745" w:rsidP="00605745">
      <w:pPr>
        <w:jc w:val="center"/>
        <w:rPr>
          <w:b/>
        </w:rPr>
      </w:pPr>
    </w:p>
    <w:p w:rsidR="00605745" w:rsidRDefault="00605745" w:rsidP="00605745">
      <w:pPr>
        <w:jc w:val="center"/>
        <w:rPr>
          <w:b/>
        </w:rPr>
      </w:pPr>
      <w:r>
        <w:rPr>
          <w:b/>
        </w:rPr>
        <w:t>ПРОТОКОЛ № 2/2</w:t>
      </w:r>
      <w:r>
        <w:rPr>
          <w:b/>
          <w:lang w:val="en-US"/>
        </w:rPr>
        <w:t>0</w:t>
      </w:r>
      <w:r>
        <w:rPr>
          <w:b/>
        </w:rPr>
        <w:t>.</w:t>
      </w:r>
      <w:r>
        <w:rPr>
          <w:b/>
          <w:lang w:val="en-US"/>
        </w:rPr>
        <w:t>01</w:t>
      </w:r>
      <w:r>
        <w:rPr>
          <w:b/>
        </w:rPr>
        <w:t>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605745" w:rsidRDefault="00605745" w:rsidP="00605745"/>
    <w:p w:rsidR="00605745" w:rsidRPr="008B207E" w:rsidRDefault="00605745" w:rsidP="00605745"/>
    <w:p w:rsidR="00F7766F" w:rsidRPr="00D11D59" w:rsidRDefault="00605745" w:rsidP="00F7766F">
      <w:pPr>
        <w:jc w:val="both"/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>:</w:t>
      </w:r>
      <w:r>
        <w:rPr>
          <w:b/>
          <w:lang w:val="en-US"/>
        </w:rPr>
        <w:t xml:space="preserve"> </w:t>
      </w:r>
      <w:r w:rsidR="00F7766F">
        <w:rPr>
          <w:b/>
        </w:rPr>
        <w:t>В</w:t>
      </w:r>
      <w:r w:rsidR="00F7766F" w:rsidRPr="00F7766F">
        <w:rPr>
          <w:b/>
        </w:rPr>
        <w:t>земане на решение за ползване на дървесина в общински горски фонд на територията на Държавно горско стопанство Елена и Държавно горско стопанство Буйновци съгласно провеждането на санитарни сечи по предписание на Държавно горско стопанство Елена и Държавно горско стопанство Буйновци</w:t>
      </w:r>
    </w:p>
    <w:p w:rsidR="00605745" w:rsidRDefault="00605745" w:rsidP="00605745">
      <w:pPr>
        <w:jc w:val="both"/>
      </w:pPr>
    </w:p>
    <w:p w:rsidR="00605745" w:rsidRPr="00FD7689" w:rsidRDefault="00605745" w:rsidP="00605745">
      <w:pPr>
        <w:jc w:val="both"/>
      </w:pPr>
    </w:p>
    <w:p w:rsidR="00605745" w:rsidRPr="008B207E" w:rsidRDefault="00F7766F" w:rsidP="00892040">
      <w:pPr>
        <w:ind w:firstLine="709"/>
        <w:jc w:val="both"/>
        <w:rPr>
          <w:b/>
        </w:rPr>
      </w:pPr>
      <w:r>
        <w:t>На основание чл. 21, ал.1, т.8 и т.23</w:t>
      </w:r>
      <w:r w:rsidR="00605745">
        <w:t xml:space="preserve"> от Закона за местното самоупра</w:t>
      </w:r>
      <w:r>
        <w:t>вление и местната администрация и чл.53, ал.2, т.3 от Закона за горите и чл.80, ал.2, ал.8 от Правилника за прилагане на Закона за горите,</w:t>
      </w:r>
      <w:r w:rsidR="00605745">
        <w:t xml:space="preserve"> </w:t>
      </w:r>
      <w:r w:rsidR="00605745">
        <w:rPr>
          <w:b/>
        </w:rPr>
        <w:t>Общински съвет – Елена</w:t>
      </w:r>
    </w:p>
    <w:p w:rsidR="00605745" w:rsidRDefault="00605745" w:rsidP="00605745">
      <w:pPr>
        <w:pStyle w:val="BodyText"/>
        <w:spacing w:after="0"/>
        <w:rPr>
          <w:b/>
          <w:sz w:val="24"/>
          <w:szCs w:val="24"/>
          <w:lang w:val="bg-BG"/>
        </w:rPr>
      </w:pPr>
    </w:p>
    <w:p w:rsidR="00605745" w:rsidRPr="00605745" w:rsidRDefault="00605745" w:rsidP="00605745">
      <w:pPr>
        <w:pStyle w:val="BodyText"/>
        <w:spacing w:after="0"/>
        <w:rPr>
          <w:b/>
          <w:sz w:val="24"/>
          <w:szCs w:val="24"/>
          <w:lang w:val="bg-BG"/>
        </w:rPr>
      </w:pPr>
    </w:p>
    <w:p w:rsidR="00892040" w:rsidRPr="00CF7B07" w:rsidRDefault="00892040" w:rsidP="00892040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605745" w:rsidRDefault="00605745" w:rsidP="00605745">
      <w:pPr>
        <w:pStyle w:val="BodyText"/>
        <w:spacing w:after="0"/>
        <w:rPr>
          <w:b/>
          <w:sz w:val="28"/>
          <w:szCs w:val="28"/>
          <w:lang w:val="bg-BG"/>
        </w:rPr>
      </w:pPr>
    </w:p>
    <w:p w:rsidR="00605745" w:rsidRDefault="00F7766F" w:rsidP="00DA507E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 w:rsidRPr="00F7766F">
        <w:rPr>
          <w:sz w:val="24"/>
          <w:szCs w:val="24"/>
          <w:lang w:val="bg-BG"/>
        </w:rPr>
        <w:t>Възлага на кмета на общината</w:t>
      </w:r>
      <w:r>
        <w:rPr>
          <w:sz w:val="24"/>
          <w:szCs w:val="24"/>
          <w:lang w:val="bg-BG"/>
        </w:rPr>
        <w:t>:</w:t>
      </w:r>
    </w:p>
    <w:p w:rsidR="00F7766F" w:rsidRDefault="00F7766F" w:rsidP="00DA507E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 Да сключи договор за маркиране на дървесината.</w:t>
      </w:r>
    </w:p>
    <w:p w:rsidR="00DA507E" w:rsidRDefault="00DA507E" w:rsidP="00DA507E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 Да проведе процедура за определяне на изпълнител чрез търг с тайно наддаване, съгласно чл.53, ал.1 от Наредбата за реда за придобиване, управление и разпореждане с общинско имущество и конкретните правомощия на кмета на общината в Община Елена, за предоставяне ползването на дървесина в общински и временно общински гори, отдели и подотдели: 220 „и”, 242 „з”, 243 „к”, 244 „ц”, 244 „ш”, 377 „ч1” на територията на Държавно горско стопанство гр.Елена; 1 „ж”, 2 „м”, 4 „и”, 180 „х”, 260 „б” на територията на Държавно горско стопанство с.Буйновци.</w:t>
      </w:r>
    </w:p>
    <w:p w:rsidR="00DA507E" w:rsidRDefault="00DA507E" w:rsidP="00DA507E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 Да сключи договор с изпълнителя, спечелил търга.</w:t>
      </w:r>
    </w:p>
    <w:p w:rsidR="00F7766F" w:rsidRDefault="00F7766F" w:rsidP="00F7766F">
      <w:pPr>
        <w:pStyle w:val="BodyText"/>
        <w:spacing w:after="0"/>
        <w:rPr>
          <w:sz w:val="24"/>
          <w:szCs w:val="24"/>
          <w:lang w:val="bg-BG"/>
        </w:rPr>
      </w:pPr>
    </w:p>
    <w:p w:rsidR="00DA507E" w:rsidRPr="00F7766F" w:rsidRDefault="00DA507E" w:rsidP="00F7766F">
      <w:pPr>
        <w:pStyle w:val="BodyText"/>
        <w:spacing w:after="0"/>
        <w:rPr>
          <w:sz w:val="24"/>
          <w:szCs w:val="24"/>
          <w:lang w:val="bg-BG"/>
        </w:rPr>
      </w:pPr>
    </w:p>
    <w:p w:rsidR="00605745" w:rsidRPr="00892040" w:rsidRDefault="00605745" w:rsidP="00605745">
      <w:pPr>
        <w:pStyle w:val="BodyText"/>
        <w:spacing w:after="0"/>
        <w:rPr>
          <w:sz w:val="24"/>
          <w:szCs w:val="24"/>
          <w:lang w:val="bg-BG"/>
        </w:rPr>
      </w:pPr>
    </w:p>
    <w:p w:rsidR="00892040" w:rsidRPr="00CF7B07" w:rsidRDefault="00892040" w:rsidP="00892040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9207B" w:rsidRPr="00892040" w:rsidRDefault="00892040" w:rsidP="00892040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9207B" w:rsidRPr="00892040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D6237C"/>
    <w:multiLevelType w:val="hybridMultilevel"/>
    <w:tmpl w:val="8578DFAE"/>
    <w:lvl w:ilvl="0" w:tplc="1382D65E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57076175"/>
    <w:multiLevelType w:val="hybridMultilevel"/>
    <w:tmpl w:val="4D4CF2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10"/>
  </w:num>
  <w:num w:numId="5">
    <w:abstractNumId w:val="6"/>
  </w:num>
  <w:num w:numId="6">
    <w:abstractNumId w:val="5"/>
  </w:num>
  <w:num w:numId="7">
    <w:abstractNumId w:val="1"/>
  </w:num>
  <w:num w:numId="8">
    <w:abstractNumId w:val="9"/>
  </w:num>
  <w:num w:numId="9">
    <w:abstractNumId w:val="4"/>
  </w:num>
  <w:num w:numId="10">
    <w:abstractNumId w:val="3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B3ECC"/>
    <w:rsid w:val="001D4A3F"/>
    <w:rsid w:val="002A1787"/>
    <w:rsid w:val="002A17F8"/>
    <w:rsid w:val="003210A6"/>
    <w:rsid w:val="003C30D6"/>
    <w:rsid w:val="00491D06"/>
    <w:rsid w:val="004A18BA"/>
    <w:rsid w:val="004F5D98"/>
    <w:rsid w:val="0051775A"/>
    <w:rsid w:val="00517D00"/>
    <w:rsid w:val="00533907"/>
    <w:rsid w:val="005B17E3"/>
    <w:rsid w:val="00605745"/>
    <w:rsid w:val="00623218"/>
    <w:rsid w:val="00636B2E"/>
    <w:rsid w:val="00674CD2"/>
    <w:rsid w:val="00723906"/>
    <w:rsid w:val="007D215A"/>
    <w:rsid w:val="007F58FA"/>
    <w:rsid w:val="00814492"/>
    <w:rsid w:val="00823C2E"/>
    <w:rsid w:val="00837A5B"/>
    <w:rsid w:val="00845D01"/>
    <w:rsid w:val="0088121C"/>
    <w:rsid w:val="00892040"/>
    <w:rsid w:val="008B207E"/>
    <w:rsid w:val="009D2241"/>
    <w:rsid w:val="00A11B42"/>
    <w:rsid w:val="00AE54B7"/>
    <w:rsid w:val="00AE7226"/>
    <w:rsid w:val="00B21072"/>
    <w:rsid w:val="00B87D61"/>
    <w:rsid w:val="00C27CC4"/>
    <w:rsid w:val="00C6298F"/>
    <w:rsid w:val="00C67D72"/>
    <w:rsid w:val="00C9207B"/>
    <w:rsid w:val="00DA507E"/>
    <w:rsid w:val="00E513D9"/>
    <w:rsid w:val="00F15E29"/>
    <w:rsid w:val="00F4198B"/>
    <w:rsid w:val="00F7766F"/>
    <w:rsid w:val="00FB6979"/>
    <w:rsid w:val="00FD7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2009-01-20T14:12:00Z</cp:lastPrinted>
  <dcterms:created xsi:type="dcterms:W3CDTF">2009-01-27T19:49:00Z</dcterms:created>
  <dcterms:modified xsi:type="dcterms:W3CDTF">2009-01-27T19:49:00Z</dcterms:modified>
</cp:coreProperties>
</file>