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288" w:type="dxa"/>
        <w:tblInd w:w="-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281"/>
        <w:gridCol w:w="4709"/>
        <w:gridCol w:w="3298"/>
      </w:tblGrid>
      <w:tr w:rsidR="002F1BED" w:rsidRPr="007E64EE">
        <w:tc>
          <w:tcPr>
            <w:tcW w:w="1281" w:type="dxa"/>
            <w:vAlign w:val="center"/>
          </w:tcPr>
          <w:p w:rsidR="002F1BED" w:rsidRPr="007E64EE" w:rsidRDefault="002F1BED" w:rsidP="00EB7452">
            <w:pPr>
              <w:pStyle w:val="Header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5pt;height:53.25pt">
                  <v:imagedata r:id="rId7" o:title=""/>
                </v:shape>
              </w:pict>
            </w:r>
          </w:p>
        </w:tc>
        <w:tc>
          <w:tcPr>
            <w:tcW w:w="8007" w:type="dxa"/>
            <w:gridSpan w:val="2"/>
            <w:vAlign w:val="center"/>
          </w:tcPr>
          <w:p w:rsidR="002F1BED" w:rsidRPr="00386C3C" w:rsidRDefault="002F1BED" w:rsidP="00EB7452">
            <w:pPr>
              <w:pStyle w:val="Header"/>
              <w:jc w:val="center"/>
              <w:rPr>
                <w:b/>
                <w:bCs/>
                <w:spacing w:val="40"/>
                <w:sz w:val="48"/>
                <w:szCs w:val="48"/>
              </w:rPr>
            </w:pPr>
            <w:r w:rsidRPr="003F07CC">
              <w:rPr>
                <w:b/>
                <w:bCs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2F1BED" w:rsidRPr="007E64EE">
        <w:tc>
          <w:tcPr>
            <w:tcW w:w="5990" w:type="dxa"/>
            <w:gridSpan w:val="2"/>
          </w:tcPr>
          <w:p w:rsidR="002F1BED" w:rsidRPr="00FB0F25" w:rsidRDefault="002F1BED" w:rsidP="00EB7452">
            <w:pPr>
              <w:pStyle w:val="Header"/>
              <w:spacing w:line="264" w:lineRule="auto"/>
              <w:rPr>
                <w:b/>
                <w:bCs/>
                <w:sz w:val="22"/>
                <w:szCs w:val="22"/>
              </w:rPr>
            </w:pPr>
            <w:r w:rsidRPr="00FB0F25">
              <w:rPr>
                <w:b/>
                <w:bCs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vAlign w:val="center"/>
          </w:tcPr>
          <w:p w:rsidR="002F1BED" w:rsidRPr="00FB0F25" w:rsidRDefault="002F1BED" w:rsidP="00EB7452">
            <w:pPr>
              <w:pStyle w:val="Header"/>
              <w:spacing w:line="264" w:lineRule="auto"/>
              <w:jc w:val="right"/>
              <w:rPr>
                <w:b/>
                <w:bCs/>
                <w:sz w:val="22"/>
                <w:szCs w:val="22"/>
              </w:rPr>
            </w:pPr>
            <w:r w:rsidRPr="00FB0F25">
              <w:rPr>
                <w:b/>
                <w:bCs/>
                <w:sz w:val="22"/>
                <w:szCs w:val="22"/>
              </w:rPr>
              <w:t xml:space="preserve">e-mail: </w:t>
            </w:r>
            <w:r w:rsidRPr="00386C3C">
              <w:rPr>
                <w:b/>
                <w:bCs/>
                <w:color w:val="000000"/>
                <w:sz w:val="22"/>
                <w:szCs w:val="22"/>
              </w:rPr>
              <w:t>ob</w:t>
            </w:r>
            <w:r w:rsidRPr="00386C3C">
              <w:rPr>
                <w:b/>
                <w:bCs/>
                <w:color w:val="000000"/>
                <w:sz w:val="22"/>
                <w:szCs w:val="22"/>
                <w:lang w:val="en-US"/>
              </w:rPr>
              <w:t>s</w:t>
            </w:r>
            <w:r w:rsidRPr="00386C3C">
              <w:rPr>
                <w:b/>
                <w:bCs/>
                <w:color w:val="000000"/>
                <w:sz w:val="22"/>
                <w:szCs w:val="22"/>
              </w:rPr>
              <w:t>@elena.bg</w:t>
            </w:r>
          </w:p>
        </w:tc>
      </w:tr>
      <w:tr w:rsidR="002F1BED" w:rsidRPr="007E64EE">
        <w:tc>
          <w:tcPr>
            <w:tcW w:w="5990" w:type="dxa"/>
            <w:gridSpan w:val="2"/>
            <w:tcBorders>
              <w:bottom w:val="single" w:sz="4" w:space="0" w:color="auto"/>
            </w:tcBorders>
          </w:tcPr>
          <w:p w:rsidR="002F1BED" w:rsidRPr="00386C3C" w:rsidRDefault="002F1BED" w:rsidP="00EB7452">
            <w:pPr>
              <w:pStyle w:val="Header"/>
              <w:spacing w:line="264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Телефон/факс: 06151/25-57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2F1BED" w:rsidRPr="00FB0F25" w:rsidRDefault="002F1BED" w:rsidP="00EB7452">
            <w:pPr>
              <w:pStyle w:val="Header"/>
              <w:spacing w:line="264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web: </w:t>
            </w:r>
            <w:r>
              <w:rPr>
                <w:b/>
                <w:bCs/>
                <w:sz w:val="22"/>
                <w:szCs w:val="22"/>
                <w:lang w:val="en-US"/>
              </w:rPr>
              <w:t>obs</w:t>
            </w:r>
            <w:r w:rsidRPr="00FB0F25">
              <w:rPr>
                <w:b/>
                <w:bCs/>
                <w:sz w:val="22"/>
                <w:szCs w:val="22"/>
              </w:rPr>
              <w:t>.elena.bg</w:t>
            </w:r>
          </w:p>
        </w:tc>
      </w:tr>
    </w:tbl>
    <w:p w:rsidR="002F1BED" w:rsidRDefault="002F1BED" w:rsidP="00DB028A"/>
    <w:p w:rsidR="002F1BED" w:rsidRDefault="002F1BED" w:rsidP="00DB028A"/>
    <w:p w:rsidR="002F1BED" w:rsidRDefault="002F1BED" w:rsidP="00DB028A"/>
    <w:p w:rsidR="002F1BED" w:rsidRDefault="002F1BED" w:rsidP="00DB028A">
      <w:pPr>
        <w:jc w:val="center"/>
        <w:rPr>
          <w:b/>
          <w:bCs/>
          <w:spacing w:val="60"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РЕШЕНИЕ</w:t>
      </w:r>
    </w:p>
    <w:p w:rsidR="002F1BED" w:rsidRPr="00231866" w:rsidRDefault="002F1BED" w:rsidP="00DB028A">
      <w:pPr>
        <w:rPr>
          <w:lang w:val="en-US"/>
        </w:rPr>
      </w:pPr>
    </w:p>
    <w:p w:rsidR="002F1BED" w:rsidRPr="00BA796A" w:rsidRDefault="002F1BED" w:rsidP="00DB028A">
      <w:pPr>
        <w:jc w:val="center"/>
        <w:rPr>
          <w:b/>
          <w:bCs/>
        </w:rPr>
      </w:pPr>
      <w:r>
        <w:rPr>
          <w:b/>
          <w:bCs/>
        </w:rPr>
        <w:t>№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70</w:t>
      </w:r>
      <w:r w:rsidRPr="00BA796A">
        <w:rPr>
          <w:b/>
          <w:bCs/>
        </w:rPr>
        <w:t>/</w:t>
      </w:r>
      <w:r>
        <w:rPr>
          <w:b/>
          <w:bCs/>
          <w:lang w:val="en-US"/>
        </w:rPr>
        <w:t>30</w:t>
      </w:r>
      <w:r w:rsidRPr="00BA796A">
        <w:rPr>
          <w:b/>
          <w:bCs/>
        </w:rPr>
        <w:t>.</w:t>
      </w:r>
      <w:r>
        <w:rPr>
          <w:b/>
          <w:bCs/>
          <w:lang w:val="en-US"/>
        </w:rPr>
        <w:t>05</w:t>
      </w:r>
      <w:r w:rsidRPr="00BA796A">
        <w:rPr>
          <w:b/>
          <w:bCs/>
        </w:rPr>
        <w:t>.200</w:t>
      </w:r>
      <w:r>
        <w:rPr>
          <w:b/>
          <w:bCs/>
          <w:lang w:val="en-US"/>
        </w:rPr>
        <w:t>8</w:t>
      </w:r>
      <w:r w:rsidRPr="00BA796A">
        <w:rPr>
          <w:b/>
          <w:bCs/>
        </w:rPr>
        <w:t>г.</w:t>
      </w:r>
    </w:p>
    <w:p w:rsidR="002F1BED" w:rsidRPr="00BA796A" w:rsidRDefault="002F1BED" w:rsidP="00DB028A">
      <w:pPr>
        <w:jc w:val="center"/>
        <w:rPr>
          <w:b/>
          <w:bCs/>
        </w:rPr>
      </w:pPr>
    </w:p>
    <w:p w:rsidR="002F1BED" w:rsidRPr="00BA796A" w:rsidRDefault="002F1BED" w:rsidP="00DB028A">
      <w:pPr>
        <w:jc w:val="center"/>
        <w:rPr>
          <w:b/>
          <w:bCs/>
        </w:rPr>
      </w:pPr>
      <w:r w:rsidRPr="00BA796A">
        <w:rPr>
          <w:b/>
          <w:bCs/>
        </w:rPr>
        <w:t xml:space="preserve">ПРОТОКОЛ </w:t>
      </w:r>
      <w:r>
        <w:rPr>
          <w:b/>
          <w:bCs/>
        </w:rPr>
        <w:t xml:space="preserve">№ </w:t>
      </w:r>
      <w:r>
        <w:rPr>
          <w:b/>
          <w:bCs/>
          <w:lang w:val="en-US"/>
        </w:rPr>
        <w:t>10</w:t>
      </w:r>
      <w:r>
        <w:rPr>
          <w:b/>
          <w:bCs/>
        </w:rPr>
        <w:t>/</w:t>
      </w:r>
      <w:r>
        <w:rPr>
          <w:b/>
          <w:bCs/>
          <w:lang w:val="en-US"/>
        </w:rPr>
        <w:t>30</w:t>
      </w:r>
      <w:r>
        <w:rPr>
          <w:b/>
          <w:bCs/>
        </w:rPr>
        <w:t>.</w:t>
      </w:r>
      <w:r>
        <w:rPr>
          <w:b/>
          <w:bCs/>
          <w:lang w:val="en-US"/>
        </w:rPr>
        <w:t>05</w:t>
      </w:r>
      <w:r>
        <w:rPr>
          <w:b/>
          <w:bCs/>
        </w:rPr>
        <w:t>.200</w:t>
      </w:r>
      <w:r>
        <w:rPr>
          <w:b/>
          <w:bCs/>
          <w:lang w:val="en-US"/>
        </w:rPr>
        <w:t>8</w:t>
      </w:r>
      <w:r w:rsidRPr="00BA796A">
        <w:rPr>
          <w:b/>
          <w:bCs/>
        </w:rPr>
        <w:t>г.</w:t>
      </w:r>
    </w:p>
    <w:p w:rsidR="002F1BED" w:rsidRDefault="002F1BED" w:rsidP="00DB028A"/>
    <w:p w:rsidR="002F1BED" w:rsidRDefault="002F1BED" w:rsidP="00DB028A"/>
    <w:p w:rsidR="002F1BED" w:rsidRPr="00CB1F08" w:rsidRDefault="002F1BED" w:rsidP="00DB028A">
      <w:pPr>
        <w:jc w:val="both"/>
        <w:rPr>
          <w:b/>
          <w:bCs/>
        </w:rPr>
      </w:pPr>
      <w:r w:rsidRPr="000658D3">
        <w:rPr>
          <w:b/>
          <w:bCs/>
          <w:u w:val="single"/>
          <w:lang w:val="ru-RU"/>
        </w:rPr>
        <w:t>ОТНОСНО</w:t>
      </w:r>
      <w:r w:rsidRPr="000658D3">
        <w:rPr>
          <w:b/>
          <w:bCs/>
          <w:lang w:val="ru-RU"/>
        </w:rPr>
        <w:t xml:space="preserve">: </w:t>
      </w:r>
      <w:r>
        <w:rPr>
          <w:b/>
          <w:bCs/>
          <w:lang w:val="ru-RU"/>
        </w:rPr>
        <w:t>Учредяване право на строеж за построяване на гаражи</w:t>
      </w:r>
    </w:p>
    <w:p w:rsidR="002F1BED" w:rsidRPr="000658D3" w:rsidRDefault="002F1BED" w:rsidP="00DB028A">
      <w:pPr>
        <w:rPr>
          <w:b/>
          <w:bCs/>
        </w:rPr>
      </w:pPr>
    </w:p>
    <w:p w:rsidR="002F1BED" w:rsidRPr="000658D3" w:rsidRDefault="002F1BED" w:rsidP="00DB028A">
      <w:pPr>
        <w:rPr>
          <w:b/>
          <w:bCs/>
        </w:rPr>
      </w:pPr>
    </w:p>
    <w:p w:rsidR="002F1BED" w:rsidRDefault="002F1BED" w:rsidP="00C26935">
      <w:pPr>
        <w:pStyle w:val="Header"/>
        <w:ind w:firstLine="540"/>
        <w:jc w:val="both"/>
        <w:rPr>
          <w:b/>
          <w:bCs/>
        </w:rPr>
      </w:pPr>
      <w:r>
        <w:t>На основание</w:t>
      </w:r>
      <w:r w:rsidRPr="005B17E3">
        <w:rPr>
          <w:lang w:val="ru-RU"/>
        </w:rPr>
        <w:t xml:space="preserve"> </w:t>
      </w:r>
      <w:r>
        <w:t>чл. 21, ал. 1, т. 8 от ЗМСМА, чл. 37, ал. 1 от ЗОС и чл.28, ал.1, 2 и 3, чл. 49, ал. 2 и чл.52 от НРПУРОИКПКООЕ</w:t>
      </w:r>
      <w:r>
        <w:rPr>
          <w:b/>
          <w:bCs/>
        </w:rPr>
        <w:t>, ОБЩИНСКИ СЪВЕТ – ЕЛЕНА</w:t>
      </w:r>
    </w:p>
    <w:p w:rsidR="002F1BED" w:rsidRPr="00B87D61" w:rsidRDefault="002F1BED" w:rsidP="00C26935">
      <w:pPr>
        <w:pStyle w:val="Header"/>
        <w:ind w:firstLine="540"/>
        <w:jc w:val="both"/>
        <w:rPr>
          <w:b/>
          <w:bCs/>
        </w:rPr>
      </w:pPr>
    </w:p>
    <w:p w:rsidR="002F1BED" w:rsidRPr="00C80F94" w:rsidRDefault="002F1BED" w:rsidP="00EE096B">
      <w:pPr>
        <w:jc w:val="center"/>
        <w:rPr>
          <w:b/>
          <w:bCs/>
          <w:spacing w:val="60"/>
          <w:sz w:val="28"/>
          <w:szCs w:val="28"/>
        </w:rPr>
      </w:pPr>
      <w:r w:rsidRPr="00C80F94">
        <w:rPr>
          <w:b/>
          <w:bCs/>
          <w:spacing w:val="60"/>
          <w:sz w:val="28"/>
          <w:szCs w:val="28"/>
        </w:rPr>
        <w:t>РЕШИ:</w:t>
      </w:r>
    </w:p>
    <w:p w:rsidR="002F1BED" w:rsidRDefault="002F1BED" w:rsidP="00C26935">
      <w:pPr>
        <w:pStyle w:val="BodyText"/>
        <w:spacing w:after="0"/>
        <w:jc w:val="both"/>
        <w:rPr>
          <w:b/>
          <w:bCs/>
          <w:lang w:val="ru-RU"/>
        </w:rPr>
      </w:pPr>
    </w:p>
    <w:p w:rsidR="002F1BED" w:rsidRDefault="002F1BED" w:rsidP="00C26935">
      <w:pPr>
        <w:ind w:firstLine="709"/>
        <w:jc w:val="both"/>
      </w:pPr>
      <w:r>
        <w:t>1. Обявява присъствен търг с тайно наддаване за учредяване право на строеж върху имот частна общинска собственост за построяване на 8 /осем/ бр.гаражи всеки от които с площ от 18,60 кв.м., в УПИ І „За надземни гаражи и трафопост”, кв.86 по плана на гр.Елена, актуван с АОС 431/14.02.2005 г.</w:t>
      </w:r>
    </w:p>
    <w:p w:rsidR="002F1BED" w:rsidRDefault="002F1BED" w:rsidP="00C26935">
      <w:pPr>
        <w:ind w:firstLine="709"/>
        <w:jc w:val="both"/>
      </w:pPr>
      <w:r w:rsidRPr="00242949">
        <w:t xml:space="preserve">2. </w:t>
      </w:r>
      <w:r>
        <w:t>Утвърждава начална тръжна цена за един гараж от 360 лв. /триста и шестдесет лева/</w:t>
      </w:r>
    </w:p>
    <w:p w:rsidR="002F1BED" w:rsidRDefault="002F1BED" w:rsidP="00C26935">
      <w:pPr>
        <w:ind w:firstLine="709"/>
        <w:jc w:val="both"/>
      </w:pPr>
      <w:r>
        <w:t>3. Утвърждава тръжни условия както следва:</w:t>
      </w:r>
    </w:p>
    <w:p w:rsidR="002F1BED" w:rsidRDefault="002F1BED" w:rsidP="00C26935">
      <w:pPr>
        <w:ind w:firstLine="709"/>
        <w:jc w:val="both"/>
      </w:pPr>
      <w:r>
        <w:t>3.1. До участие в търга се допускат физически лица собственици /съсобственици/ на апартаменти в жилищните блокове на ул.”Крайбрежна” №32 и №37 и нямащи просрочени парични задължения към община Елена, данъчните и осигурителните органи.</w:t>
      </w:r>
    </w:p>
    <w:p w:rsidR="002F1BED" w:rsidRDefault="002F1BED" w:rsidP="00C26935">
      <w:pPr>
        <w:ind w:firstLine="709"/>
        <w:jc w:val="both"/>
      </w:pPr>
      <w:r>
        <w:t>3.2. Участниците по т.3.1. имат право да участват в търга за учредяване право на строеж само за един гараж. От всеки апартамент може да участва само по един кандидат независимо от броя на живущите в него и броя на съсобствениците.</w:t>
      </w:r>
    </w:p>
    <w:p w:rsidR="002F1BED" w:rsidRDefault="002F1BED" w:rsidP="00C26935">
      <w:pPr>
        <w:ind w:firstLine="709"/>
        <w:jc w:val="both"/>
      </w:pPr>
      <w:r>
        <w:t>3.3. Участниците в търга трябва да са жители на гр.Елена и да имат регистрация за постоянен и настоящ адрес в жилищните блокове на ул.”Крайбрежна” № 32 и № 37. Те и членовете на техните семейства да не притежават гараж в гр.Елена, да не са прехвърляли или преустройвали такъв.</w:t>
      </w:r>
    </w:p>
    <w:p w:rsidR="002F1BED" w:rsidRDefault="002F1BED" w:rsidP="00C26935">
      <w:pPr>
        <w:ind w:firstLine="709"/>
        <w:jc w:val="both"/>
      </w:pPr>
      <w:r>
        <w:t>3.4. Депозитът за участие е в размер на 100 лв.</w:t>
      </w:r>
    </w:p>
    <w:p w:rsidR="002F1BED" w:rsidRDefault="002F1BED" w:rsidP="00C26935">
      <w:pPr>
        <w:ind w:firstLine="709"/>
        <w:jc w:val="both"/>
      </w:pPr>
      <w:r>
        <w:t>3.5. При подаване на заявления нарушаващи т.3.2. от настоящите тръжни условия от участие се отстранява всеки нарушил условието като внесеният депозит се задържа.</w:t>
      </w:r>
    </w:p>
    <w:p w:rsidR="002F1BED" w:rsidRDefault="002F1BED" w:rsidP="00C26935">
      <w:pPr>
        <w:ind w:firstLine="709"/>
        <w:jc w:val="both"/>
      </w:pPr>
      <w:r>
        <w:t>4. Утвърждава тръжна документация, както следва:</w:t>
      </w:r>
    </w:p>
    <w:p w:rsidR="002F1BED" w:rsidRDefault="002F1BED" w:rsidP="00C26935">
      <w:pPr>
        <w:ind w:firstLine="709"/>
        <w:jc w:val="both"/>
      </w:pPr>
      <w:r>
        <w:t>- Заявление за участие в търга;</w:t>
      </w:r>
    </w:p>
    <w:p w:rsidR="002F1BED" w:rsidRDefault="002F1BED" w:rsidP="00C26935">
      <w:pPr>
        <w:ind w:firstLine="709"/>
        <w:jc w:val="both"/>
      </w:pPr>
      <w:r>
        <w:t>- проекто договор;</w:t>
      </w:r>
    </w:p>
    <w:p w:rsidR="002F1BED" w:rsidRDefault="002F1BED" w:rsidP="00C26935">
      <w:pPr>
        <w:ind w:firstLine="709"/>
        <w:jc w:val="both"/>
      </w:pPr>
      <w:r>
        <w:t>- тръжни условия;</w:t>
      </w:r>
    </w:p>
    <w:p w:rsidR="002F1BED" w:rsidRDefault="002F1BED" w:rsidP="00C26935">
      <w:pPr>
        <w:ind w:firstLine="709"/>
        <w:jc w:val="both"/>
      </w:pPr>
      <w:r>
        <w:t>- декларация за оглед на обекта;</w:t>
      </w:r>
    </w:p>
    <w:p w:rsidR="002F1BED" w:rsidRDefault="002F1BED" w:rsidP="00C26935">
      <w:pPr>
        <w:ind w:firstLine="709"/>
        <w:jc w:val="both"/>
      </w:pPr>
      <w:r>
        <w:t>- декларация за липса на просрочени парични задължения към Община Елена;</w:t>
      </w:r>
    </w:p>
    <w:p w:rsidR="002F1BED" w:rsidRDefault="002F1BED" w:rsidP="00C26935">
      <w:pPr>
        <w:ind w:firstLine="709"/>
        <w:jc w:val="both"/>
      </w:pPr>
      <w:r>
        <w:t>- АОС на имота – копие;</w:t>
      </w:r>
    </w:p>
    <w:p w:rsidR="002F1BED" w:rsidRDefault="002F1BED" w:rsidP="00C26935">
      <w:pPr>
        <w:ind w:firstLine="709"/>
        <w:jc w:val="both"/>
      </w:pPr>
      <w:r>
        <w:t>5. Търгът да се проведе от комисия в състав;</w:t>
      </w:r>
    </w:p>
    <w:p w:rsidR="002F1BED" w:rsidRDefault="002F1BED" w:rsidP="00C26935">
      <w:pPr>
        <w:ind w:firstLine="709"/>
        <w:jc w:val="both"/>
      </w:pPr>
      <w:r>
        <w:t>Председател:Йордан Кирчев – зам. кмет;</w:t>
      </w:r>
    </w:p>
    <w:p w:rsidR="002F1BED" w:rsidRDefault="002F1BED" w:rsidP="00C26935">
      <w:pPr>
        <w:ind w:firstLine="709"/>
        <w:jc w:val="both"/>
      </w:pPr>
      <w:r>
        <w:t xml:space="preserve">Членове: </w:t>
      </w:r>
    </w:p>
    <w:p w:rsidR="002F1BED" w:rsidRDefault="002F1BED" w:rsidP="00C26935">
      <w:pPr>
        <w:ind w:firstLine="709"/>
        <w:jc w:val="both"/>
      </w:pPr>
      <w:r>
        <w:t>1. Веселка Коева – юрист;</w:t>
      </w:r>
    </w:p>
    <w:p w:rsidR="002F1BED" w:rsidRDefault="002F1BED" w:rsidP="00C26935">
      <w:pPr>
        <w:ind w:firstLine="709"/>
        <w:jc w:val="both"/>
      </w:pPr>
      <w:r>
        <w:t>2. Петя Добрева – н-к сектор “УСКП”;</w:t>
      </w:r>
    </w:p>
    <w:p w:rsidR="002F1BED" w:rsidRDefault="002F1BED" w:rsidP="00C26935">
      <w:pPr>
        <w:ind w:firstLine="709"/>
        <w:jc w:val="both"/>
      </w:pPr>
      <w:r>
        <w:t>3. Димка Петрова – гл. счетоводител;</w:t>
      </w:r>
    </w:p>
    <w:p w:rsidR="002F1BED" w:rsidRDefault="002F1BED" w:rsidP="00C26935">
      <w:pPr>
        <w:ind w:firstLine="709"/>
        <w:jc w:val="both"/>
      </w:pPr>
      <w:r>
        <w:t>4. Милко Моллов – общински съветник;</w:t>
      </w:r>
    </w:p>
    <w:p w:rsidR="002F1BED" w:rsidRDefault="002F1BED" w:rsidP="00C26935">
      <w:pPr>
        <w:ind w:firstLine="709"/>
        <w:jc w:val="both"/>
      </w:pPr>
      <w:r>
        <w:t>5. Йордан Йорданов – общински съветник;</w:t>
      </w:r>
    </w:p>
    <w:p w:rsidR="002F1BED" w:rsidRDefault="002F1BED" w:rsidP="00C26935">
      <w:pPr>
        <w:ind w:firstLine="709"/>
        <w:jc w:val="both"/>
      </w:pPr>
      <w:r>
        <w:t>Резервни членове:</w:t>
      </w:r>
    </w:p>
    <w:p w:rsidR="002F1BED" w:rsidRDefault="002F1BED" w:rsidP="00C26935">
      <w:pPr>
        <w:ind w:firstLine="709"/>
        <w:jc w:val="both"/>
      </w:pPr>
      <w:r>
        <w:t>1. Йордан Цветанов – юрист;</w:t>
      </w:r>
    </w:p>
    <w:p w:rsidR="002F1BED" w:rsidRDefault="002F1BED" w:rsidP="00C26935">
      <w:pPr>
        <w:ind w:firstLine="709"/>
        <w:jc w:val="both"/>
      </w:pPr>
      <w:r>
        <w:t>2. Силвия Мирянова – ст. счетоводител;</w:t>
      </w:r>
    </w:p>
    <w:p w:rsidR="002F1BED" w:rsidRDefault="002F1BED" w:rsidP="00C26935">
      <w:pPr>
        <w:ind w:firstLine="709"/>
        <w:jc w:val="both"/>
      </w:pPr>
      <w:r>
        <w:t>3. Георги Аргиров - общински съветник;</w:t>
      </w:r>
    </w:p>
    <w:p w:rsidR="002F1BED" w:rsidRDefault="002F1BED" w:rsidP="00C26935">
      <w:pPr>
        <w:ind w:firstLine="709"/>
        <w:jc w:val="both"/>
      </w:pPr>
      <w:r>
        <w:t>Възлага на Кмета на общината провеждането на търга за учредяване право на строеж и го упълномощава да сключи договори със спечелилите участници.</w:t>
      </w:r>
    </w:p>
    <w:p w:rsidR="002F1BED" w:rsidRPr="00B1445D" w:rsidRDefault="002F1BED" w:rsidP="00DB028A"/>
    <w:p w:rsidR="002F1BED" w:rsidRPr="00EE096B" w:rsidRDefault="002F1BED" w:rsidP="00DB028A">
      <w:pPr>
        <w:rPr>
          <w:lang w:val="ru-RU"/>
        </w:rPr>
      </w:pPr>
    </w:p>
    <w:p w:rsidR="002F1BED" w:rsidRPr="00EE096B" w:rsidRDefault="002F1BED" w:rsidP="00DB028A">
      <w:pPr>
        <w:rPr>
          <w:lang w:val="ru-RU"/>
        </w:rPr>
      </w:pPr>
    </w:p>
    <w:p w:rsidR="002F1BED" w:rsidRDefault="002F1BED" w:rsidP="00DB028A"/>
    <w:p w:rsidR="002F1BED" w:rsidRPr="005E4B0D" w:rsidRDefault="002F1BED" w:rsidP="00EE096B">
      <w:pPr>
        <w:rPr>
          <w:b/>
          <w:bCs/>
        </w:rPr>
      </w:pPr>
      <w:r w:rsidRPr="005E4B0D">
        <w:rPr>
          <w:b/>
          <w:bCs/>
        </w:rPr>
        <w:t>СИМЕОН КЪНЧЕВ</w:t>
      </w:r>
    </w:p>
    <w:p w:rsidR="002F1BED" w:rsidRPr="005E4B0D" w:rsidRDefault="002F1BED" w:rsidP="00EE096B">
      <w:pPr>
        <w:rPr>
          <w:i/>
          <w:iCs/>
        </w:rPr>
      </w:pPr>
      <w:r>
        <w:rPr>
          <w:i/>
          <w:iCs/>
        </w:rPr>
        <w:t>Председател на</w:t>
      </w:r>
    </w:p>
    <w:p w:rsidR="002F1BED" w:rsidRPr="00D4515D" w:rsidRDefault="002F1BED" w:rsidP="00EE096B">
      <w:pPr>
        <w:rPr>
          <w:i/>
          <w:iCs/>
          <w:lang w:val="ru-RU"/>
        </w:rPr>
      </w:pPr>
      <w:r w:rsidRPr="005E4B0D">
        <w:rPr>
          <w:i/>
          <w:iCs/>
        </w:rPr>
        <w:t>Общински съвет</w:t>
      </w:r>
      <w:r w:rsidRPr="005E4B0D">
        <w:rPr>
          <w:i/>
          <w:iCs/>
          <w:lang w:val="ru-RU"/>
        </w:rPr>
        <w:t xml:space="preserve"> </w:t>
      </w:r>
      <w:r>
        <w:rPr>
          <w:i/>
          <w:iCs/>
        </w:rPr>
        <w:t>Елена</w:t>
      </w:r>
    </w:p>
    <w:sectPr w:rsidR="002F1BED" w:rsidRPr="00D4515D" w:rsidSect="007E64EE"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BED" w:rsidRDefault="002F1BED">
      <w:r>
        <w:separator/>
      </w:r>
    </w:p>
  </w:endnote>
  <w:endnote w:type="continuationSeparator" w:id="1">
    <w:p w:rsidR="002F1BED" w:rsidRDefault="002F1B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BED" w:rsidRDefault="002F1BED">
      <w:r>
        <w:separator/>
      </w:r>
    </w:p>
  </w:footnote>
  <w:footnote w:type="continuationSeparator" w:id="1">
    <w:p w:rsidR="002F1BED" w:rsidRDefault="002F1B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64EE"/>
    <w:rsid w:val="000658D3"/>
    <w:rsid w:val="00107147"/>
    <w:rsid w:val="00113A61"/>
    <w:rsid w:val="001953EF"/>
    <w:rsid w:val="001A7CD9"/>
    <w:rsid w:val="001B192F"/>
    <w:rsid w:val="001F054D"/>
    <w:rsid w:val="00231866"/>
    <w:rsid w:val="00242949"/>
    <w:rsid w:val="00275E6E"/>
    <w:rsid w:val="0029379D"/>
    <w:rsid w:val="002F1BED"/>
    <w:rsid w:val="003219EB"/>
    <w:rsid w:val="003725A1"/>
    <w:rsid w:val="00386C3C"/>
    <w:rsid w:val="003F07CC"/>
    <w:rsid w:val="004632B1"/>
    <w:rsid w:val="00490E77"/>
    <w:rsid w:val="005376F3"/>
    <w:rsid w:val="005B17E3"/>
    <w:rsid w:val="005B33CB"/>
    <w:rsid w:val="005E4B0D"/>
    <w:rsid w:val="00601E10"/>
    <w:rsid w:val="006838FC"/>
    <w:rsid w:val="007932BD"/>
    <w:rsid w:val="00796E6B"/>
    <w:rsid w:val="007C52E4"/>
    <w:rsid w:val="007E64EE"/>
    <w:rsid w:val="008241D1"/>
    <w:rsid w:val="00835C2D"/>
    <w:rsid w:val="00840484"/>
    <w:rsid w:val="00876302"/>
    <w:rsid w:val="008B3447"/>
    <w:rsid w:val="008C7708"/>
    <w:rsid w:val="008E77E8"/>
    <w:rsid w:val="0090570E"/>
    <w:rsid w:val="009A2F3A"/>
    <w:rsid w:val="009D7B08"/>
    <w:rsid w:val="00A83069"/>
    <w:rsid w:val="00AF1675"/>
    <w:rsid w:val="00B1445D"/>
    <w:rsid w:val="00B300F3"/>
    <w:rsid w:val="00B87D61"/>
    <w:rsid w:val="00B9302C"/>
    <w:rsid w:val="00BA6379"/>
    <w:rsid w:val="00BA796A"/>
    <w:rsid w:val="00BE1619"/>
    <w:rsid w:val="00C26935"/>
    <w:rsid w:val="00C80F94"/>
    <w:rsid w:val="00C929D6"/>
    <w:rsid w:val="00CB1F08"/>
    <w:rsid w:val="00CF7A14"/>
    <w:rsid w:val="00D047E9"/>
    <w:rsid w:val="00D170ED"/>
    <w:rsid w:val="00D37362"/>
    <w:rsid w:val="00D4515D"/>
    <w:rsid w:val="00D724E2"/>
    <w:rsid w:val="00DB028A"/>
    <w:rsid w:val="00DD484A"/>
    <w:rsid w:val="00DE3246"/>
    <w:rsid w:val="00E15330"/>
    <w:rsid w:val="00E464BC"/>
    <w:rsid w:val="00E64E6D"/>
    <w:rsid w:val="00E6579E"/>
    <w:rsid w:val="00E76A25"/>
    <w:rsid w:val="00EA64BD"/>
    <w:rsid w:val="00EB7452"/>
    <w:rsid w:val="00EE096B"/>
    <w:rsid w:val="00F64CE6"/>
    <w:rsid w:val="00F74E43"/>
    <w:rsid w:val="00F8039E"/>
    <w:rsid w:val="00FB0F25"/>
    <w:rsid w:val="00FC6BA7"/>
    <w:rsid w:val="00FE0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E64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1D6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E64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1D66"/>
    <w:rPr>
      <w:sz w:val="24"/>
      <w:szCs w:val="24"/>
    </w:rPr>
  </w:style>
  <w:style w:type="table" w:styleId="TableGrid">
    <w:name w:val="Table Grid"/>
    <w:basedOn w:val="TableNormal"/>
    <w:uiPriority w:val="99"/>
    <w:rsid w:val="007E64E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E64EE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231866"/>
    <w:pPr>
      <w:spacing w:after="120"/>
      <w:ind w:left="283"/>
    </w:pPr>
    <w:rPr>
      <w:sz w:val="20"/>
      <w:szCs w:val="20"/>
      <w:lang w:val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A1D66"/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C269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A1D6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E3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D66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19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393</Words>
  <Characters>2243</Characters>
  <Application>Microsoft Office Outlook</Application>
  <DocSecurity>0</DocSecurity>
  <Lines>0</Lines>
  <Paragraphs>0</Paragraphs>
  <ScaleCrop>false</ScaleCrop>
  <Company>BigHard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keywords/>
  <dc:description/>
  <cp:lastModifiedBy>Mihaylov</cp:lastModifiedBy>
  <cp:revision>2</cp:revision>
  <cp:lastPrinted>2008-06-10T20:40:00Z</cp:lastPrinted>
  <dcterms:created xsi:type="dcterms:W3CDTF">2008-06-10T20:40:00Z</dcterms:created>
  <dcterms:modified xsi:type="dcterms:W3CDTF">2008-06-10T20:40:00Z</dcterms:modified>
</cp:coreProperties>
</file>