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88" w:type="dxa"/>
        <w:tblLook w:val="01E0"/>
      </w:tblPr>
      <w:tblGrid>
        <w:gridCol w:w="1326"/>
        <w:gridCol w:w="4675"/>
        <w:gridCol w:w="3287"/>
      </w:tblGrid>
      <w:tr w:rsidR="0026756D" w:rsidRPr="007E64EE" w:rsidTr="00390AC3">
        <w:tc>
          <w:tcPr>
            <w:tcW w:w="1281" w:type="dxa"/>
            <w:vAlign w:val="center"/>
          </w:tcPr>
          <w:p w:rsidR="0026756D" w:rsidRPr="007E64EE" w:rsidRDefault="00922B8F" w:rsidP="00184AE1">
            <w:pPr>
              <w:pStyle w:val="Header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19050" t="0" r="9525" b="0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7" w:type="dxa"/>
            <w:gridSpan w:val="2"/>
            <w:vAlign w:val="center"/>
          </w:tcPr>
          <w:p w:rsidR="0026756D" w:rsidRPr="00184AE1" w:rsidRDefault="0026756D" w:rsidP="00184AE1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 w:rsidRPr="00184AE1"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26756D" w:rsidRPr="007E64EE" w:rsidTr="00390AC3">
        <w:tc>
          <w:tcPr>
            <w:tcW w:w="5990" w:type="dxa"/>
            <w:gridSpan w:val="2"/>
          </w:tcPr>
          <w:p w:rsidR="0026756D" w:rsidRPr="00184AE1" w:rsidRDefault="0026756D" w:rsidP="00184AE1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184AE1"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298" w:type="dxa"/>
            <w:vAlign w:val="center"/>
          </w:tcPr>
          <w:p w:rsidR="0026756D" w:rsidRPr="00184AE1" w:rsidRDefault="0026756D" w:rsidP="00184AE1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184AE1">
              <w:rPr>
                <w:b/>
                <w:sz w:val="22"/>
                <w:szCs w:val="22"/>
              </w:rPr>
              <w:t xml:space="preserve">e-mail: </w:t>
            </w:r>
            <w:r w:rsidRPr="00184AE1">
              <w:rPr>
                <w:b/>
                <w:color w:val="000000"/>
                <w:sz w:val="22"/>
                <w:szCs w:val="22"/>
              </w:rPr>
              <w:t>ob</w:t>
            </w:r>
            <w:r w:rsidRPr="00184AE1">
              <w:rPr>
                <w:b/>
                <w:color w:val="000000"/>
                <w:sz w:val="22"/>
                <w:szCs w:val="22"/>
                <w:lang w:val="en-US"/>
              </w:rPr>
              <w:t>s</w:t>
            </w:r>
            <w:r w:rsidRPr="00184AE1">
              <w:rPr>
                <w:b/>
                <w:color w:val="000000"/>
                <w:sz w:val="22"/>
                <w:szCs w:val="22"/>
              </w:rPr>
              <w:t>@elena.bg</w:t>
            </w:r>
          </w:p>
        </w:tc>
      </w:tr>
      <w:tr w:rsidR="0026756D" w:rsidRPr="007E64EE" w:rsidTr="00390AC3">
        <w:tc>
          <w:tcPr>
            <w:tcW w:w="5990" w:type="dxa"/>
            <w:gridSpan w:val="2"/>
            <w:tcBorders>
              <w:bottom w:val="single" w:sz="4" w:space="0" w:color="auto"/>
            </w:tcBorders>
          </w:tcPr>
          <w:p w:rsidR="0026756D" w:rsidRPr="00184AE1" w:rsidRDefault="0026756D" w:rsidP="00184AE1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184AE1">
              <w:rPr>
                <w:b/>
                <w:sz w:val="22"/>
                <w:szCs w:val="22"/>
              </w:rPr>
              <w:t>Телефон/факс: 06151/25-57</w:t>
            </w:r>
          </w:p>
        </w:tc>
        <w:tc>
          <w:tcPr>
            <w:tcW w:w="3298" w:type="dxa"/>
            <w:tcBorders>
              <w:bottom w:val="single" w:sz="4" w:space="0" w:color="auto"/>
            </w:tcBorders>
            <w:vAlign w:val="center"/>
          </w:tcPr>
          <w:p w:rsidR="0026756D" w:rsidRPr="00184AE1" w:rsidRDefault="0026756D" w:rsidP="00184AE1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184AE1">
              <w:rPr>
                <w:b/>
                <w:sz w:val="22"/>
                <w:szCs w:val="22"/>
              </w:rPr>
              <w:t xml:space="preserve">web: </w:t>
            </w:r>
            <w:r w:rsidRPr="00184AE1">
              <w:rPr>
                <w:b/>
                <w:sz w:val="22"/>
                <w:szCs w:val="22"/>
                <w:lang w:val="en-US"/>
              </w:rPr>
              <w:t>obs</w:t>
            </w:r>
            <w:r w:rsidRPr="00184AE1">
              <w:rPr>
                <w:b/>
                <w:sz w:val="22"/>
                <w:szCs w:val="22"/>
              </w:rPr>
              <w:t>.elena.bg</w:t>
            </w:r>
          </w:p>
        </w:tc>
      </w:tr>
    </w:tbl>
    <w:p w:rsidR="0026756D" w:rsidRDefault="0026756D" w:rsidP="0026756D"/>
    <w:p w:rsidR="0026756D" w:rsidRDefault="0026756D" w:rsidP="0026756D"/>
    <w:p w:rsidR="0026756D" w:rsidRPr="000907B5" w:rsidRDefault="0026756D" w:rsidP="0026756D">
      <w:pPr>
        <w:rPr>
          <w:lang w:val="en-US"/>
        </w:rPr>
      </w:pPr>
    </w:p>
    <w:p w:rsidR="0026756D" w:rsidRDefault="0026756D" w:rsidP="0026756D">
      <w:pPr>
        <w:jc w:val="center"/>
        <w:rPr>
          <w:b/>
          <w:spacing w:val="60"/>
          <w:sz w:val="28"/>
          <w:szCs w:val="28"/>
        </w:rPr>
      </w:pPr>
      <w:r>
        <w:rPr>
          <w:b/>
          <w:spacing w:val="60"/>
          <w:sz w:val="28"/>
          <w:szCs w:val="28"/>
        </w:rPr>
        <w:t>РЕШЕНИЕ</w:t>
      </w:r>
    </w:p>
    <w:p w:rsidR="0026756D" w:rsidRPr="00BA796A" w:rsidRDefault="0026756D" w:rsidP="0026756D">
      <w:pPr>
        <w:jc w:val="center"/>
        <w:rPr>
          <w:b/>
        </w:rPr>
      </w:pPr>
    </w:p>
    <w:p w:rsidR="0026756D" w:rsidRPr="00BA796A" w:rsidRDefault="0026756D" w:rsidP="0026756D">
      <w:pPr>
        <w:jc w:val="center"/>
        <w:rPr>
          <w:b/>
        </w:rPr>
      </w:pPr>
      <w:r>
        <w:rPr>
          <w:b/>
        </w:rPr>
        <w:t>№</w:t>
      </w:r>
      <w:r>
        <w:rPr>
          <w:b/>
          <w:lang w:val="ru-RU"/>
        </w:rPr>
        <w:t xml:space="preserve"> </w:t>
      </w:r>
      <w:r>
        <w:rPr>
          <w:b/>
          <w:lang w:val="en-US"/>
        </w:rPr>
        <w:t>32</w:t>
      </w:r>
      <w:r w:rsidR="003D5104">
        <w:rPr>
          <w:b/>
        </w:rPr>
        <w:t>/</w:t>
      </w:r>
      <w:r w:rsidRPr="000907B5">
        <w:rPr>
          <w:b/>
          <w:lang w:val="ru-RU"/>
        </w:rPr>
        <w:t>1</w:t>
      </w:r>
      <w:r>
        <w:rPr>
          <w:b/>
          <w:lang w:val="ru-RU"/>
        </w:rPr>
        <w:t>9</w:t>
      </w:r>
      <w:r w:rsidRPr="00BA796A">
        <w:rPr>
          <w:b/>
        </w:rPr>
        <w:t>.</w:t>
      </w:r>
      <w:r w:rsidRPr="000907B5">
        <w:rPr>
          <w:b/>
          <w:lang w:val="ru-RU"/>
        </w:rPr>
        <w:t>0</w:t>
      </w:r>
      <w:r>
        <w:rPr>
          <w:b/>
          <w:lang w:val="ru-RU"/>
        </w:rPr>
        <w:t>2</w:t>
      </w:r>
      <w:r w:rsidRPr="00BA796A">
        <w:rPr>
          <w:b/>
        </w:rPr>
        <w:t>.200</w:t>
      </w:r>
      <w:r w:rsidRPr="000907B5">
        <w:rPr>
          <w:b/>
          <w:lang w:val="ru-RU"/>
        </w:rPr>
        <w:t>8</w:t>
      </w:r>
      <w:r w:rsidRPr="00BA796A">
        <w:rPr>
          <w:b/>
        </w:rPr>
        <w:t>г.</w:t>
      </w:r>
    </w:p>
    <w:p w:rsidR="0026756D" w:rsidRPr="00BA796A" w:rsidRDefault="0026756D" w:rsidP="0026756D">
      <w:pPr>
        <w:jc w:val="center"/>
        <w:rPr>
          <w:b/>
        </w:rPr>
      </w:pPr>
    </w:p>
    <w:p w:rsidR="0026756D" w:rsidRPr="00BA796A" w:rsidRDefault="0026756D" w:rsidP="0026756D">
      <w:pPr>
        <w:jc w:val="center"/>
        <w:rPr>
          <w:b/>
        </w:rPr>
      </w:pPr>
      <w:r w:rsidRPr="00BA796A">
        <w:rPr>
          <w:b/>
        </w:rPr>
        <w:t xml:space="preserve">ПРОТОКОЛ </w:t>
      </w:r>
      <w:r w:rsidR="003D5104">
        <w:rPr>
          <w:b/>
        </w:rPr>
        <w:t>№</w:t>
      </w:r>
      <w:r>
        <w:rPr>
          <w:b/>
          <w:lang w:val="ru-RU"/>
        </w:rPr>
        <w:t>5</w:t>
      </w:r>
      <w:r w:rsidRPr="000907B5">
        <w:rPr>
          <w:b/>
          <w:lang w:val="ru-RU"/>
        </w:rPr>
        <w:t xml:space="preserve"> </w:t>
      </w:r>
      <w:r>
        <w:rPr>
          <w:b/>
        </w:rPr>
        <w:t>/</w:t>
      </w:r>
      <w:r w:rsidRPr="000907B5">
        <w:rPr>
          <w:b/>
          <w:lang w:val="ru-RU"/>
        </w:rPr>
        <w:t>1</w:t>
      </w:r>
      <w:r>
        <w:rPr>
          <w:b/>
          <w:lang w:val="ru-RU"/>
        </w:rPr>
        <w:t>9</w:t>
      </w:r>
      <w:r>
        <w:rPr>
          <w:b/>
        </w:rPr>
        <w:t>.</w:t>
      </w:r>
      <w:r w:rsidRPr="000907B5">
        <w:rPr>
          <w:b/>
          <w:lang w:val="ru-RU"/>
        </w:rPr>
        <w:t>0</w:t>
      </w:r>
      <w:r>
        <w:rPr>
          <w:b/>
          <w:lang w:val="ru-RU"/>
        </w:rPr>
        <w:t>2</w:t>
      </w:r>
      <w:r>
        <w:rPr>
          <w:b/>
        </w:rPr>
        <w:t>.200</w:t>
      </w:r>
      <w:r w:rsidRPr="000907B5">
        <w:rPr>
          <w:b/>
          <w:lang w:val="ru-RU"/>
        </w:rPr>
        <w:t>8</w:t>
      </w:r>
      <w:r w:rsidRPr="00BA796A">
        <w:rPr>
          <w:b/>
        </w:rPr>
        <w:t>г.</w:t>
      </w:r>
    </w:p>
    <w:p w:rsidR="0026756D" w:rsidRPr="0026756D" w:rsidRDefault="0026756D" w:rsidP="0026756D">
      <w:pPr>
        <w:rPr>
          <w:lang w:val="en-US"/>
        </w:rPr>
      </w:pPr>
    </w:p>
    <w:p w:rsidR="0026756D" w:rsidRPr="007D65FC" w:rsidRDefault="0026756D" w:rsidP="0026756D">
      <w:pPr>
        <w:jc w:val="both"/>
        <w:rPr>
          <w:b/>
          <w:lang w:val="ru-RU"/>
        </w:rPr>
      </w:pPr>
      <w:r w:rsidRPr="000907B5">
        <w:rPr>
          <w:b/>
          <w:u w:val="single"/>
          <w:lang w:val="ru-RU"/>
        </w:rPr>
        <w:t>ОТНОСНО</w:t>
      </w:r>
      <w:r w:rsidRPr="000907B5">
        <w:rPr>
          <w:b/>
          <w:lang w:val="ru-RU"/>
        </w:rPr>
        <w:t xml:space="preserve">: </w:t>
      </w:r>
      <w:r w:rsidR="007D65FC">
        <w:rPr>
          <w:b/>
          <w:lang w:val="ru-RU"/>
        </w:rPr>
        <w:t>Утвърждаване на</w:t>
      </w:r>
      <w:r w:rsidR="007D65FC" w:rsidRPr="007D65FC">
        <w:rPr>
          <w:b/>
          <w:lang w:val="ru-RU"/>
        </w:rPr>
        <w:t xml:space="preserve"> </w:t>
      </w:r>
      <w:r>
        <w:rPr>
          <w:b/>
          <w:lang w:val="ru-RU"/>
        </w:rPr>
        <w:t>начална тръжна цена, тръжни условия, тръжна документация и комисия за продажба на имот</w:t>
      </w:r>
      <w:r w:rsidR="007D65FC">
        <w:rPr>
          <w:b/>
          <w:lang w:val="ru-RU"/>
        </w:rPr>
        <w:t xml:space="preserve"> – частна общинска собственост</w:t>
      </w:r>
    </w:p>
    <w:p w:rsidR="0026756D" w:rsidRPr="005D52D6" w:rsidRDefault="0026756D" w:rsidP="0026756D">
      <w:pPr>
        <w:ind w:left="720"/>
        <w:jc w:val="both"/>
        <w:rPr>
          <w:b/>
          <w:lang w:val="ru-RU"/>
        </w:rPr>
      </w:pPr>
    </w:p>
    <w:p w:rsidR="0026756D" w:rsidRPr="007D65FC" w:rsidRDefault="0026756D" w:rsidP="0026756D">
      <w:pPr>
        <w:pStyle w:val="BodyText"/>
        <w:spacing w:after="0"/>
        <w:rPr>
          <w:b/>
          <w:sz w:val="24"/>
          <w:szCs w:val="24"/>
          <w:lang w:val="ru-RU"/>
        </w:rPr>
      </w:pPr>
    </w:p>
    <w:p w:rsidR="007D65FC" w:rsidRPr="007D65FC" w:rsidRDefault="007D65FC" w:rsidP="0026756D">
      <w:pPr>
        <w:pStyle w:val="BodyText"/>
        <w:spacing w:after="0"/>
        <w:rPr>
          <w:b/>
          <w:sz w:val="24"/>
          <w:szCs w:val="24"/>
          <w:lang w:val="ru-RU"/>
        </w:rPr>
      </w:pPr>
    </w:p>
    <w:p w:rsidR="0026756D" w:rsidRDefault="0026756D" w:rsidP="0026756D">
      <w:pPr>
        <w:ind w:firstLine="720"/>
        <w:jc w:val="both"/>
      </w:pPr>
      <w:r w:rsidRPr="00896B12">
        <w:rPr>
          <w:lang w:val="ru-RU"/>
        </w:rPr>
        <w:t xml:space="preserve">На основание </w:t>
      </w:r>
      <w:r>
        <w:rPr>
          <w:lang w:val="ru-RU"/>
        </w:rPr>
        <w:t>чл.21, ал.1, т.</w:t>
      </w:r>
      <w:r w:rsidRPr="005D52D6">
        <w:rPr>
          <w:lang w:val="ru-RU"/>
        </w:rPr>
        <w:t>8</w:t>
      </w:r>
      <w:r>
        <w:rPr>
          <w:lang w:val="ru-RU"/>
        </w:rPr>
        <w:t xml:space="preserve"> от Закона за местното самоуправление и местаната администрация</w:t>
      </w:r>
      <w:r w:rsidRPr="00896B12">
        <w:rPr>
          <w:lang w:val="ru-RU"/>
        </w:rPr>
        <w:t>,</w:t>
      </w:r>
      <w:r w:rsidRPr="00AF1E58">
        <w:t xml:space="preserve"> </w:t>
      </w:r>
      <w:r>
        <w:t>чл. 35, ал. 1 от Закона за общинската собственост, чл.24, ал. 1 и ал. 3 и чл. 49, ал. 2 от Наредбата за реда за придобиване, управление и разпореждане с общинско имущество и конкретните правомощия на кмета на общината в община Елена</w:t>
      </w:r>
      <w:r>
        <w:rPr>
          <w:lang w:val="ru-RU"/>
        </w:rPr>
        <w:t xml:space="preserve">, </w:t>
      </w:r>
      <w:r>
        <w:rPr>
          <w:b/>
        </w:rPr>
        <w:t xml:space="preserve">Общински съвет </w:t>
      </w:r>
      <w:r w:rsidRPr="00896B12">
        <w:rPr>
          <w:b/>
        </w:rPr>
        <w:t>Елена</w:t>
      </w:r>
      <w:r w:rsidRPr="00896B12">
        <w:t xml:space="preserve"> </w:t>
      </w:r>
    </w:p>
    <w:p w:rsidR="0026756D" w:rsidRDefault="0026756D" w:rsidP="0026756D">
      <w:pPr>
        <w:jc w:val="both"/>
        <w:rPr>
          <w:b/>
        </w:rPr>
      </w:pPr>
    </w:p>
    <w:p w:rsidR="0026756D" w:rsidRPr="00896B12" w:rsidRDefault="0026756D" w:rsidP="0026756D">
      <w:pPr>
        <w:jc w:val="both"/>
        <w:rPr>
          <w:b/>
        </w:rPr>
      </w:pPr>
    </w:p>
    <w:p w:rsidR="003D642E" w:rsidRPr="00C80F94" w:rsidRDefault="003D642E" w:rsidP="003D642E">
      <w:pPr>
        <w:jc w:val="center"/>
        <w:rPr>
          <w:b/>
          <w:spacing w:val="60"/>
          <w:sz w:val="28"/>
          <w:szCs w:val="28"/>
        </w:rPr>
      </w:pPr>
      <w:r w:rsidRPr="00C80F94">
        <w:rPr>
          <w:b/>
          <w:spacing w:val="60"/>
          <w:sz w:val="28"/>
          <w:szCs w:val="28"/>
        </w:rPr>
        <w:t>РЕШИ:</w:t>
      </w:r>
    </w:p>
    <w:p w:rsidR="0026756D" w:rsidRDefault="0026756D"/>
    <w:p w:rsidR="002373AB" w:rsidRDefault="002373AB" w:rsidP="002373AB">
      <w:pPr>
        <w:ind w:firstLine="709"/>
        <w:jc w:val="both"/>
      </w:pPr>
      <w:r>
        <w:t xml:space="preserve">1. Обявява присъствен търг с тайно наддаване за продажба на недвижим имот – частна общинска собственост, актуван с АОС 492/27.09.2007г., представляващ застроен ПИ № 04460.202.33, с площ от </w:t>
      </w:r>
      <w:smartTag w:uri="urn:schemas-microsoft-com:office:smarttags" w:element="metricconverter">
        <w:smartTagPr>
          <w:attr w:name="ProductID" w:val="1522 кв. м"/>
        </w:smartTagPr>
        <w:r>
          <w:t>1522 кв. м</w:t>
        </w:r>
      </w:smartTag>
      <w:r>
        <w:t>., заедно с построената в него сграда № 04460.202.33.1, със ЗП - 409 кв.м., находящ се в с. Блъсковци, община Елена, при граници на имота: ниско застрояване, ниско застрояване, соб. на Елиза Саркис Багдасарян, път;</w:t>
      </w:r>
    </w:p>
    <w:p w:rsidR="002373AB" w:rsidRDefault="002373AB" w:rsidP="002373AB">
      <w:pPr>
        <w:ind w:firstLine="709"/>
        <w:jc w:val="both"/>
      </w:pPr>
      <w:r w:rsidRPr="00242949">
        <w:t xml:space="preserve">2. </w:t>
      </w:r>
      <w:r>
        <w:t xml:space="preserve">Утвърждава начална тръжна цена на имота от 31 200 лв. /тридесет и една хиляди и двеста лева/, в т.ч. терен 14 900 лв. /четиринадесет хиляди и деветстотин лева/, като върху достигната цена на имота се начислява ДДС съгласно чл. 45 от ЗДДС. </w:t>
      </w:r>
    </w:p>
    <w:p w:rsidR="002373AB" w:rsidRDefault="002373AB" w:rsidP="002373AB">
      <w:pPr>
        <w:ind w:firstLine="709"/>
        <w:jc w:val="both"/>
      </w:pPr>
      <w:r>
        <w:t>3. Утвърждава тръжни условия както следва:</w:t>
      </w:r>
    </w:p>
    <w:p w:rsidR="002373AB" w:rsidRDefault="002373AB" w:rsidP="002373AB">
      <w:pPr>
        <w:ind w:firstLine="709"/>
        <w:jc w:val="both"/>
      </w:pPr>
      <w:r>
        <w:t>3.1. До участие в търга се допускат физически и юридически лица нямащи просрочени парични задължения към Община Елена, данъчните и осигурителните органи.</w:t>
      </w:r>
    </w:p>
    <w:p w:rsidR="002373AB" w:rsidRDefault="002373AB" w:rsidP="002373AB">
      <w:pPr>
        <w:ind w:firstLine="709"/>
        <w:jc w:val="both"/>
      </w:pPr>
      <w:r>
        <w:t>3.2. Депозитът за участие е в размер на 10 % от началната тръжна цена.</w:t>
      </w:r>
    </w:p>
    <w:p w:rsidR="002373AB" w:rsidRDefault="002373AB" w:rsidP="002373AB">
      <w:pPr>
        <w:ind w:firstLine="709"/>
        <w:jc w:val="both"/>
      </w:pPr>
      <w:r>
        <w:t>4. Утвърждава тръжна документация, както следва:</w:t>
      </w:r>
    </w:p>
    <w:p w:rsidR="002373AB" w:rsidRDefault="002373AB" w:rsidP="002373AB">
      <w:pPr>
        <w:ind w:firstLine="709"/>
        <w:jc w:val="both"/>
      </w:pPr>
      <w:r>
        <w:t>- Заявление за участие в търга;</w:t>
      </w:r>
    </w:p>
    <w:p w:rsidR="002373AB" w:rsidRDefault="002373AB" w:rsidP="002373AB">
      <w:pPr>
        <w:ind w:firstLine="709"/>
        <w:jc w:val="both"/>
      </w:pPr>
      <w:r>
        <w:t>- проекто договор;</w:t>
      </w:r>
    </w:p>
    <w:p w:rsidR="002373AB" w:rsidRDefault="002373AB" w:rsidP="002373AB">
      <w:pPr>
        <w:ind w:firstLine="709"/>
        <w:jc w:val="both"/>
      </w:pPr>
      <w:r>
        <w:t>- тръжни условия;</w:t>
      </w:r>
    </w:p>
    <w:p w:rsidR="002373AB" w:rsidRDefault="002373AB" w:rsidP="002373AB">
      <w:pPr>
        <w:ind w:firstLine="709"/>
        <w:jc w:val="both"/>
      </w:pPr>
      <w:r>
        <w:t>- декларация за оглед на обекта;</w:t>
      </w:r>
    </w:p>
    <w:p w:rsidR="002373AB" w:rsidRDefault="002373AB" w:rsidP="002373AB">
      <w:pPr>
        <w:ind w:firstLine="709"/>
        <w:jc w:val="both"/>
      </w:pPr>
      <w:r>
        <w:t>- декларация за липса на просрочени парични задължения към Община Елена;</w:t>
      </w:r>
    </w:p>
    <w:p w:rsidR="002373AB" w:rsidRDefault="002373AB" w:rsidP="002373AB">
      <w:pPr>
        <w:ind w:firstLine="709"/>
        <w:jc w:val="both"/>
      </w:pPr>
      <w:r>
        <w:t>- АОС на имота – копие;</w:t>
      </w:r>
    </w:p>
    <w:p w:rsidR="002373AB" w:rsidRDefault="002373AB" w:rsidP="002373AB">
      <w:pPr>
        <w:ind w:firstLine="709"/>
        <w:jc w:val="both"/>
      </w:pPr>
      <w:r>
        <w:lastRenderedPageBreak/>
        <w:t>5. Търгът да се проведе от комисия в състав;</w:t>
      </w:r>
    </w:p>
    <w:p w:rsidR="002373AB" w:rsidRDefault="002373AB" w:rsidP="002373AB">
      <w:pPr>
        <w:ind w:firstLine="709"/>
        <w:jc w:val="both"/>
      </w:pPr>
      <w:r>
        <w:t>Председател:Йордан Кирчев – зам. кмет;</w:t>
      </w:r>
    </w:p>
    <w:p w:rsidR="002373AB" w:rsidRDefault="002373AB" w:rsidP="002373AB">
      <w:pPr>
        <w:ind w:firstLine="709"/>
        <w:jc w:val="both"/>
      </w:pPr>
      <w:r>
        <w:t xml:space="preserve">Членове: </w:t>
      </w:r>
    </w:p>
    <w:p w:rsidR="002373AB" w:rsidRDefault="002373AB" w:rsidP="002373AB">
      <w:pPr>
        <w:ind w:firstLine="709"/>
        <w:jc w:val="both"/>
      </w:pPr>
      <w:r>
        <w:t>1. Веселка Коева – юрист;</w:t>
      </w:r>
    </w:p>
    <w:p w:rsidR="002373AB" w:rsidRDefault="002373AB" w:rsidP="002373AB">
      <w:pPr>
        <w:ind w:firstLine="709"/>
        <w:jc w:val="both"/>
      </w:pPr>
      <w:r>
        <w:t>2. Петя Добрева – н-к сектор “УСКП”;</w:t>
      </w:r>
    </w:p>
    <w:p w:rsidR="002373AB" w:rsidRDefault="002373AB" w:rsidP="002373AB">
      <w:pPr>
        <w:ind w:firstLine="709"/>
        <w:jc w:val="both"/>
      </w:pPr>
      <w:r>
        <w:t>3. Димка Петрова – гл. счетоводител;</w:t>
      </w:r>
    </w:p>
    <w:p w:rsidR="002373AB" w:rsidRDefault="002373AB" w:rsidP="002373AB">
      <w:pPr>
        <w:ind w:firstLine="709"/>
        <w:jc w:val="both"/>
      </w:pPr>
      <w:r>
        <w:t>4. Милко Моллов - общински съветник;</w:t>
      </w:r>
    </w:p>
    <w:p w:rsidR="002373AB" w:rsidRDefault="002373AB" w:rsidP="002373AB">
      <w:pPr>
        <w:ind w:firstLine="709"/>
        <w:jc w:val="both"/>
      </w:pPr>
      <w:r>
        <w:t>5. Йордан Йорданов – общински съветник;</w:t>
      </w:r>
    </w:p>
    <w:p w:rsidR="002373AB" w:rsidRDefault="002373AB" w:rsidP="002373AB">
      <w:pPr>
        <w:ind w:firstLine="709"/>
        <w:jc w:val="both"/>
      </w:pPr>
      <w:r>
        <w:t>Резервни членове:</w:t>
      </w:r>
    </w:p>
    <w:p w:rsidR="002373AB" w:rsidRDefault="002373AB" w:rsidP="002373AB">
      <w:pPr>
        <w:ind w:firstLine="709"/>
        <w:jc w:val="both"/>
      </w:pPr>
      <w:r>
        <w:t>1. Йордан Цветанов – юрист;</w:t>
      </w:r>
    </w:p>
    <w:p w:rsidR="002373AB" w:rsidRDefault="002373AB" w:rsidP="002373AB">
      <w:pPr>
        <w:ind w:firstLine="709"/>
        <w:jc w:val="both"/>
      </w:pPr>
      <w:r>
        <w:t>2. Силвия Мирянова – ст. счетоводител;</w:t>
      </w:r>
    </w:p>
    <w:p w:rsidR="002373AB" w:rsidRDefault="002373AB" w:rsidP="002373AB">
      <w:pPr>
        <w:ind w:firstLine="709"/>
        <w:jc w:val="both"/>
      </w:pPr>
      <w:r>
        <w:t>3. Георги Аргиров - общински съветник;</w:t>
      </w:r>
    </w:p>
    <w:p w:rsidR="002373AB" w:rsidRDefault="002373AB" w:rsidP="002373AB">
      <w:pPr>
        <w:ind w:firstLine="709"/>
        <w:jc w:val="both"/>
      </w:pPr>
      <w:r>
        <w:t>Възлага на Кмета на общината провеждането на търга за продажба на горепосоченият имот и го упълномощава да сключи договора за продажба със спечелилия участник.</w:t>
      </w:r>
    </w:p>
    <w:p w:rsidR="0026756D" w:rsidRDefault="0026756D" w:rsidP="0026756D">
      <w:pPr>
        <w:ind w:firstLine="709"/>
        <w:jc w:val="both"/>
      </w:pPr>
    </w:p>
    <w:p w:rsidR="0026756D" w:rsidRDefault="0026756D" w:rsidP="0026756D">
      <w:pPr>
        <w:ind w:firstLine="709"/>
      </w:pPr>
    </w:p>
    <w:p w:rsidR="0026756D" w:rsidRDefault="0026756D" w:rsidP="0026756D">
      <w:pPr>
        <w:ind w:firstLine="709"/>
      </w:pPr>
    </w:p>
    <w:p w:rsidR="0026756D" w:rsidRDefault="0026756D" w:rsidP="0026756D">
      <w:pPr>
        <w:ind w:firstLine="709"/>
      </w:pPr>
    </w:p>
    <w:p w:rsidR="003D642E" w:rsidRPr="005E4B0D" w:rsidRDefault="003D642E" w:rsidP="003D642E">
      <w:pPr>
        <w:rPr>
          <w:b/>
        </w:rPr>
      </w:pPr>
      <w:r w:rsidRPr="005E4B0D">
        <w:rPr>
          <w:b/>
        </w:rPr>
        <w:t>СИМЕОН КЪНЧЕВ</w:t>
      </w:r>
    </w:p>
    <w:p w:rsidR="003D642E" w:rsidRPr="005E4B0D" w:rsidRDefault="003D642E" w:rsidP="003D642E">
      <w:pPr>
        <w:rPr>
          <w:i/>
        </w:rPr>
      </w:pPr>
      <w:r>
        <w:rPr>
          <w:i/>
        </w:rPr>
        <w:t>Председател на</w:t>
      </w:r>
    </w:p>
    <w:p w:rsidR="003D642E" w:rsidRPr="00C80F94" w:rsidRDefault="003D642E" w:rsidP="003D642E">
      <w:pPr>
        <w:rPr>
          <w:i/>
          <w:lang w:val="en-US"/>
        </w:rPr>
      </w:pPr>
      <w:r w:rsidRPr="005E4B0D">
        <w:rPr>
          <w:i/>
        </w:rPr>
        <w:t>Общински съвет</w:t>
      </w:r>
      <w:r w:rsidRPr="005E4B0D">
        <w:rPr>
          <w:i/>
          <w:lang w:val="ru-RU"/>
        </w:rPr>
        <w:t xml:space="preserve"> </w:t>
      </w:r>
      <w:r>
        <w:rPr>
          <w:i/>
        </w:rPr>
        <w:t>Елена</w:t>
      </w:r>
    </w:p>
    <w:sectPr w:rsidR="003D642E" w:rsidRPr="00C80F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64238"/>
    <w:multiLevelType w:val="hybridMultilevel"/>
    <w:tmpl w:val="4CD4E0EE"/>
    <w:lvl w:ilvl="0" w:tplc="823EF100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>
    <w:nsid w:val="1ED75A97"/>
    <w:multiLevelType w:val="hybridMultilevel"/>
    <w:tmpl w:val="7B222ADA"/>
    <w:lvl w:ilvl="0" w:tplc="5AEC941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3552A3E"/>
    <w:multiLevelType w:val="hybridMultilevel"/>
    <w:tmpl w:val="E922401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4591201"/>
    <w:multiLevelType w:val="hybridMultilevel"/>
    <w:tmpl w:val="6778DD0C"/>
    <w:lvl w:ilvl="0" w:tplc="6262E6D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5D484E6E"/>
    <w:multiLevelType w:val="hybridMultilevel"/>
    <w:tmpl w:val="B560A1EE"/>
    <w:lvl w:ilvl="0" w:tplc="9B5EF6C6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characterSpacingControl w:val="doNotCompress"/>
  <w:compat/>
  <w:rsids>
    <w:rsidRoot w:val="00A96349"/>
    <w:rsid w:val="00165B3B"/>
    <w:rsid w:val="00184AE1"/>
    <w:rsid w:val="002373AB"/>
    <w:rsid w:val="0026756D"/>
    <w:rsid w:val="002E59A1"/>
    <w:rsid w:val="002F3588"/>
    <w:rsid w:val="00390AC3"/>
    <w:rsid w:val="003D5104"/>
    <w:rsid w:val="003D642E"/>
    <w:rsid w:val="004020E9"/>
    <w:rsid w:val="004453E6"/>
    <w:rsid w:val="0046359C"/>
    <w:rsid w:val="004673E3"/>
    <w:rsid w:val="004D1670"/>
    <w:rsid w:val="004D4E68"/>
    <w:rsid w:val="005D52D6"/>
    <w:rsid w:val="006F5A31"/>
    <w:rsid w:val="007D65FC"/>
    <w:rsid w:val="00847D7F"/>
    <w:rsid w:val="008D14C1"/>
    <w:rsid w:val="008D45B8"/>
    <w:rsid w:val="00922B8F"/>
    <w:rsid w:val="00A667DF"/>
    <w:rsid w:val="00A96349"/>
    <w:rsid w:val="00AF1E58"/>
    <w:rsid w:val="00B14A7D"/>
    <w:rsid w:val="00B551A1"/>
    <w:rsid w:val="00BB0010"/>
    <w:rsid w:val="00BB136E"/>
    <w:rsid w:val="00EB2C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96349"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A96349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A963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rsid w:val="00A96349"/>
    <w:pPr>
      <w:spacing w:after="120"/>
    </w:pPr>
    <w:rPr>
      <w:sz w:val="20"/>
      <w:szCs w:val="20"/>
      <w:lang w:val="en-AU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371</Words>
  <Characters>2115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2482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cp:lastModifiedBy>Mihaylov</cp:lastModifiedBy>
  <cp:revision>2</cp:revision>
  <cp:lastPrinted>2008-02-27T07:26:00Z</cp:lastPrinted>
  <dcterms:created xsi:type="dcterms:W3CDTF">2008-04-14T20:08:00Z</dcterms:created>
  <dcterms:modified xsi:type="dcterms:W3CDTF">2008-04-14T20:08:00Z</dcterms:modified>
</cp:coreProperties>
</file>