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4CC" w:rsidRDefault="008854CC" w:rsidP="007E2A1A">
      <w:pPr>
        <w:jc w:val="center"/>
        <w:rPr>
          <w:b/>
          <w:spacing w:val="60"/>
          <w:sz w:val="28"/>
          <w:szCs w:val="28"/>
        </w:rPr>
      </w:pPr>
    </w:p>
    <w:p w:rsidR="004632B1" w:rsidRDefault="004450E9" w:rsidP="007E2A1A">
      <w:pPr>
        <w:jc w:val="center"/>
        <w:rPr>
          <w:b/>
          <w:spacing w:val="60"/>
          <w:sz w:val="28"/>
          <w:szCs w:val="28"/>
        </w:rPr>
      </w:pPr>
      <w:r>
        <w:rPr>
          <w:b/>
          <w:spacing w:val="60"/>
          <w:sz w:val="28"/>
          <w:szCs w:val="28"/>
        </w:rPr>
        <w:t>ПРОТОКОЛ</w:t>
      </w:r>
    </w:p>
    <w:p w:rsidR="004450E9" w:rsidRPr="000F41E4" w:rsidRDefault="004450E9" w:rsidP="004632B1">
      <w:pPr>
        <w:jc w:val="center"/>
        <w:rPr>
          <w:b/>
          <w:spacing w:val="60"/>
        </w:rPr>
      </w:pPr>
    </w:p>
    <w:p w:rsidR="00DB6616" w:rsidRPr="008F555F" w:rsidRDefault="004450E9" w:rsidP="00E95BD3">
      <w:pPr>
        <w:jc w:val="center"/>
        <w:rPr>
          <w:b/>
          <w:spacing w:val="60"/>
          <w:sz w:val="28"/>
          <w:szCs w:val="28"/>
          <w:lang w:val="ru-RU"/>
        </w:rPr>
      </w:pPr>
      <w:r>
        <w:rPr>
          <w:b/>
          <w:spacing w:val="60"/>
          <w:sz w:val="28"/>
          <w:szCs w:val="28"/>
        </w:rPr>
        <w:t>№</w:t>
      </w:r>
      <w:r w:rsidR="00255CD0">
        <w:rPr>
          <w:b/>
          <w:spacing w:val="60"/>
          <w:sz w:val="28"/>
          <w:szCs w:val="28"/>
        </w:rPr>
        <w:t>13</w:t>
      </w:r>
    </w:p>
    <w:p w:rsidR="00E95BD3" w:rsidRDefault="00E95BD3" w:rsidP="00E95BD3">
      <w:pPr>
        <w:jc w:val="center"/>
        <w:rPr>
          <w:lang w:val="ru-RU"/>
        </w:rPr>
      </w:pPr>
    </w:p>
    <w:p w:rsidR="00661187" w:rsidRPr="008F555F" w:rsidRDefault="00661187" w:rsidP="00E95BD3">
      <w:pPr>
        <w:jc w:val="center"/>
        <w:rPr>
          <w:lang w:val="ru-RU"/>
        </w:rPr>
      </w:pPr>
    </w:p>
    <w:p w:rsidR="00F0667A" w:rsidRPr="00B268D6" w:rsidRDefault="00E74BB6" w:rsidP="00B268D6">
      <w:pPr>
        <w:ind w:firstLine="709"/>
        <w:jc w:val="both"/>
        <w:rPr>
          <w:b/>
          <w:lang w:val="en-US"/>
        </w:rPr>
      </w:pPr>
      <w:r>
        <w:t xml:space="preserve">Днес </w:t>
      </w:r>
      <w:r w:rsidR="00255CD0">
        <w:t>21</w:t>
      </w:r>
      <w:r w:rsidR="0024622A">
        <w:t xml:space="preserve"> </w:t>
      </w:r>
      <w:r w:rsidR="00255CD0">
        <w:t>септември</w:t>
      </w:r>
      <w:r w:rsidR="00F0667A">
        <w:t xml:space="preserve"> 20</w:t>
      </w:r>
      <w:r w:rsidR="00132369">
        <w:t>1</w:t>
      </w:r>
      <w:r w:rsidR="0017778D">
        <w:t>1</w:t>
      </w:r>
      <w:r w:rsidR="00F0667A" w:rsidRPr="00F0667A">
        <w:t xml:space="preserve"> г. от 1</w:t>
      </w:r>
      <w:r w:rsidR="00E22456">
        <w:t>4</w:t>
      </w:r>
      <w:r w:rsidR="00F0667A" w:rsidRPr="00F0667A">
        <w:t>.</w:t>
      </w:r>
      <w:r w:rsidR="00B922E0">
        <w:t>15</w:t>
      </w:r>
      <w:r w:rsidR="00F0667A" w:rsidRPr="00F0667A">
        <w:t xml:space="preserve"> часа в </w:t>
      </w:r>
      <w:r w:rsidR="003B5677">
        <w:t xml:space="preserve">Малката </w:t>
      </w:r>
      <w:r w:rsidR="00F0667A" w:rsidRPr="00F0667A">
        <w:t xml:space="preserve">зала на Община Елена се </w:t>
      </w:r>
      <w:r w:rsidR="00B268D6" w:rsidRPr="00F0667A">
        <w:t>проведе заседание</w:t>
      </w:r>
      <w:r w:rsidR="002D4EE6">
        <w:t xml:space="preserve"> </w:t>
      </w:r>
      <w:r w:rsidR="003B5677">
        <w:t xml:space="preserve">на </w:t>
      </w:r>
      <w:r w:rsidR="00F0667A" w:rsidRPr="00F0667A">
        <w:rPr>
          <w:b/>
        </w:rPr>
        <w:t>ОБЩИНСКИ СЪВЕТ</w:t>
      </w:r>
      <w:r w:rsidR="00B268D6">
        <w:rPr>
          <w:b/>
          <w:lang w:val="en-US"/>
        </w:rPr>
        <w:t xml:space="preserve"> </w:t>
      </w:r>
      <w:bookmarkStart w:id="0" w:name="OLE_LINK1"/>
      <w:bookmarkStart w:id="1" w:name="OLE_LINK2"/>
      <w:r w:rsidR="00B268D6">
        <w:rPr>
          <w:b/>
        </w:rPr>
        <w:t>–</w:t>
      </w:r>
      <w:bookmarkEnd w:id="0"/>
      <w:bookmarkEnd w:id="1"/>
      <w:r w:rsidR="003B5677">
        <w:rPr>
          <w:b/>
        </w:rPr>
        <w:t xml:space="preserve"> ЕЛЕНА.</w:t>
      </w:r>
    </w:p>
    <w:p w:rsidR="003B5677" w:rsidRDefault="003B5677" w:rsidP="003F1768">
      <w:pPr>
        <w:ind w:firstLine="720"/>
        <w:jc w:val="both"/>
      </w:pPr>
      <w:r w:rsidRPr="00BB62BC">
        <w:t xml:space="preserve">В работата на заседанието участие </w:t>
      </w:r>
      <w:r w:rsidR="00255CD0">
        <w:t>взеха 17</w:t>
      </w:r>
      <w:r w:rsidRPr="00BB62BC">
        <w:t xml:space="preserve"> </w:t>
      </w:r>
      <w:r w:rsidR="000F41E4">
        <w:t>общински съветника</w:t>
      </w:r>
      <w:r w:rsidR="00255CD0">
        <w:t xml:space="preserve">. </w:t>
      </w:r>
      <w:r w:rsidR="00850728">
        <w:t xml:space="preserve">От </w:t>
      </w:r>
      <w:r w:rsidRPr="00BB62BC">
        <w:t>Общинска админ</w:t>
      </w:r>
      <w:r w:rsidR="009274A7">
        <w:t>истрация участие взе</w:t>
      </w:r>
      <w:r w:rsidR="00661703">
        <w:t>ха</w:t>
      </w:r>
      <w:r w:rsidR="00807E38">
        <w:t xml:space="preserve"> </w:t>
      </w:r>
      <w:r w:rsidR="00255CD0">
        <w:t xml:space="preserve">кмета на общината г-н Сашо Топалов, </w:t>
      </w:r>
      <w:r w:rsidR="00632876">
        <w:t xml:space="preserve">заместник кмета на общината г-н Йордан Кирчев, </w:t>
      </w:r>
      <w:r w:rsidR="00255CD0">
        <w:t>г-жа Анета Евтимова – директор на дирекция „ХД</w:t>
      </w:r>
      <w:r w:rsidR="006E296A">
        <w:t>”</w:t>
      </w:r>
      <w:r w:rsidR="00E22456">
        <w:t>,</w:t>
      </w:r>
      <w:r w:rsidR="008854CC">
        <w:t xml:space="preserve"> </w:t>
      </w:r>
      <w:r w:rsidR="00632876">
        <w:t xml:space="preserve">г-жа Мария Симеонова - </w:t>
      </w:r>
      <w:r w:rsidR="00E22456">
        <w:t>гл.експерт „Човешки ресурси”</w:t>
      </w:r>
      <w:r w:rsidR="00255CD0">
        <w:t>, г-жа Зоя Ангелова – кмет на кметство с.Майско, г-жа Силвия Йорданова – кметски наместник с.Чакали, г-н Йордан Йорданов – кметски наместник с.Ил.рът.</w:t>
      </w:r>
    </w:p>
    <w:p w:rsidR="003B5677" w:rsidRDefault="003B5677" w:rsidP="003B5677">
      <w:pPr>
        <w:ind w:firstLine="720"/>
        <w:jc w:val="both"/>
      </w:pPr>
      <w:r w:rsidRPr="00BB62BC">
        <w:t>Председателят на Общински съвет г-н Симеон Кънчев, след като констатира необходимия кворум от общ</w:t>
      </w:r>
      <w:r w:rsidR="001C4FB6">
        <w:t>инските съветници, съгласно чл.27, ал.</w:t>
      </w:r>
      <w:r w:rsidR="00947C66">
        <w:t xml:space="preserve">2 </w:t>
      </w:r>
      <w:r w:rsidR="00714D87">
        <w:t>от Закона за местното самоуправление и местната администрация</w:t>
      </w:r>
      <w:r>
        <w:t xml:space="preserve"> откри </w:t>
      </w:r>
      <w:r w:rsidRPr="00BB62BC">
        <w:t>заседание</w:t>
      </w:r>
      <w:r>
        <w:t>то</w:t>
      </w:r>
      <w:r w:rsidR="008854CC">
        <w:t xml:space="preserve">. </w:t>
      </w:r>
      <w:r w:rsidRPr="00BB62BC">
        <w:t>При откриване на заседанието в з</w:t>
      </w:r>
      <w:r w:rsidR="00632876">
        <w:t xml:space="preserve">алата присъстват </w:t>
      </w:r>
      <w:r w:rsidR="00255CD0">
        <w:t>17</w:t>
      </w:r>
      <w:r w:rsidR="0092401F">
        <w:t xml:space="preserve"> </w:t>
      </w:r>
      <w:r w:rsidRPr="00BB62BC">
        <w:t>общински съветника.</w:t>
      </w:r>
    </w:p>
    <w:p w:rsidR="003B5677" w:rsidRDefault="003B5677" w:rsidP="003B5677">
      <w:pPr>
        <w:ind w:firstLine="720"/>
        <w:jc w:val="both"/>
        <w:rPr>
          <w:lang w:val="en-US"/>
        </w:rPr>
      </w:pPr>
      <w:r w:rsidRPr="00BB62BC">
        <w:t>Председате</w:t>
      </w:r>
      <w:r w:rsidR="0092401F">
        <w:t>ля</w:t>
      </w:r>
      <w:r w:rsidRPr="00BB62BC">
        <w:t xml:space="preserve"> на Общински</w:t>
      </w:r>
      <w:r w:rsidR="0092401F">
        <w:t>я</w:t>
      </w:r>
      <w:r w:rsidRPr="00BB62BC">
        <w:t xml:space="preserve"> съвет запозна присъс</w:t>
      </w:r>
      <w:r w:rsidR="0092401F">
        <w:t>тващите с проекта за дневен ред</w:t>
      </w:r>
      <w:r w:rsidRPr="00BB62BC">
        <w:t>:</w:t>
      </w:r>
    </w:p>
    <w:p w:rsidR="004859FC" w:rsidRPr="004859FC" w:rsidRDefault="004859FC" w:rsidP="003B5677">
      <w:pPr>
        <w:ind w:firstLine="720"/>
        <w:jc w:val="both"/>
        <w:rPr>
          <w:b/>
          <w:lang w:val="en-US"/>
        </w:rPr>
      </w:pPr>
    </w:p>
    <w:p w:rsidR="00B268D6" w:rsidRDefault="00B268D6" w:rsidP="00B268D6">
      <w:pPr>
        <w:jc w:val="center"/>
        <w:rPr>
          <w:b/>
          <w:bCs/>
          <w:spacing w:val="40"/>
          <w:sz w:val="28"/>
          <w:szCs w:val="28"/>
        </w:rPr>
      </w:pPr>
      <w:r w:rsidRPr="008C1A28">
        <w:rPr>
          <w:b/>
          <w:bCs/>
          <w:spacing w:val="40"/>
          <w:sz w:val="28"/>
          <w:szCs w:val="28"/>
        </w:rPr>
        <w:t>ПРОЕКТ ЗА ДНЕВЕН РЕД:</w:t>
      </w:r>
    </w:p>
    <w:p w:rsidR="00255CD0" w:rsidRDefault="00255CD0" w:rsidP="00B268D6">
      <w:pPr>
        <w:jc w:val="center"/>
        <w:rPr>
          <w:b/>
          <w:bCs/>
          <w:spacing w:val="40"/>
          <w:sz w:val="28"/>
          <w:szCs w:val="28"/>
        </w:rPr>
      </w:pPr>
    </w:p>
    <w:p w:rsidR="00255CD0" w:rsidRPr="0075409D" w:rsidRDefault="00255CD0" w:rsidP="00255CD0">
      <w:pPr>
        <w:tabs>
          <w:tab w:val="left" w:pos="9720"/>
        </w:tabs>
        <w:ind w:firstLine="709"/>
        <w:jc w:val="both"/>
      </w:pPr>
      <w:r>
        <w:t>1</w:t>
      </w:r>
      <w:r w:rsidRPr="00EE4BDC">
        <w:t>. Предложение относно</w:t>
      </w:r>
      <w:r>
        <w:t xml:space="preserve"> избиране на временно изпълняващи длъжността кмет н</w:t>
      </w:r>
      <w:r w:rsidR="004F1688">
        <w:t>а община и кметове на кметства.</w:t>
      </w:r>
    </w:p>
    <w:p w:rsidR="00255CD0" w:rsidRPr="00166FA4" w:rsidRDefault="00255CD0" w:rsidP="004F1688">
      <w:pPr>
        <w:tabs>
          <w:tab w:val="left" w:pos="9720"/>
        </w:tabs>
        <w:ind w:left="6372"/>
        <w:jc w:val="right"/>
      </w:pPr>
      <w:r w:rsidRPr="00EE4BDC">
        <w:t>Вн.:</w:t>
      </w:r>
      <w:r w:rsidRPr="00EE4BDC">
        <w:rPr>
          <w:lang w:val="en-US"/>
        </w:rPr>
        <w:t xml:space="preserve"> </w:t>
      </w:r>
      <w:r w:rsidRPr="00EE4BDC">
        <w:t>Кмета на общината</w:t>
      </w:r>
    </w:p>
    <w:p w:rsidR="00255CD0" w:rsidRPr="00166FA4" w:rsidRDefault="00255CD0" w:rsidP="00255CD0">
      <w:pPr>
        <w:ind w:firstLine="709"/>
        <w:jc w:val="both"/>
        <w:rPr>
          <w:i/>
          <w:szCs w:val="22"/>
        </w:rPr>
      </w:pPr>
      <w:r>
        <w:t>2</w:t>
      </w:r>
      <w:r w:rsidRPr="00EE4BDC">
        <w:t xml:space="preserve">. Предложение относно </w:t>
      </w:r>
      <w:r>
        <w:t>д</w:t>
      </w:r>
      <w:r w:rsidRPr="00621C87">
        <w:t>опълнение на Наредбата за определянето и администрирането на местните такси и цени на услуги на територията на община Елена</w:t>
      </w:r>
      <w:r w:rsidRPr="00D701A7">
        <w:rPr>
          <w:sz w:val="22"/>
          <w:szCs w:val="22"/>
        </w:rPr>
        <w:t>(</w:t>
      </w:r>
      <w:r w:rsidRPr="00D701A7">
        <w:rPr>
          <w:szCs w:val="22"/>
        </w:rPr>
        <w:t>Приета с Решение №14/06.03.2003 г.,</w:t>
      </w:r>
      <w:r w:rsidR="004F1688">
        <w:rPr>
          <w:szCs w:val="22"/>
        </w:rPr>
        <w:t xml:space="preserve"> </w:t>
      </w:r>
      <w:r w:rsidRPr="00D701A7">
        <w:rPr>
          <w:szCs w:val="22"/>
        </w:rPr>
        <w:t>изменена и допълнена с Решение №11/30.12.2003 г., Решение №</w:t>
      </w:r>
      <w:r w:rsidRPr="00D701A7">
        <w:rPr>
          <w:szCs w:val="22"/>
          <w:lang w:val="ru-RU"/>
        </w:rPr>
        <w:t xml:space="preserve"> </w:t>
      </w:r>
      <w:r w:rsidRPr="00D701A7">
        <w:rPr>
          <w:szCs w:val="22"/>
        </w:rPr>
        <w:t>94/21.12.2004 г., Решение № 6/27.01.2005 г., Решение</w:t>
      </w:r>
      <w:r w:rsidRPr="00D701A7">
        <w:rPr>
          <w:szCs w:val="22"/>
          <w:lang w:val="ru-RU"/>
        </w:rPr>
        <w:t xml:space="preserve"> </w:t>
      </w:r>
      <w:r w:rsidRPr="00D701A7">
        <w:rPr>
          <w:szCs w:val="22"/>
        </w:rPr>
        <w:t>№ 80/29.12.2005 г., Решение № 6/31.01.2006 г., Решение №36/27.06.2007 г., Решение № 85/29.08.2008 г., Решение № 9/29.01.2009 г., Решение №100/23.12.2009 .г, Решение № 105/01.12.2010 г.,</w:t>
      </w:r>
      <w:r w:rsidR="004F1688">
        <w:rPr>
          <w:szCs w:val="22"/>
        </w:rPr>
        <w:t xml:space="preserve"> </w:t>
      </w:r>
      <w:r w:rsidRPr="00D701A7">
        <w:rPr>
          <w:szCs w:val="22"/>
        </w:rPr>
        <w:t>Решение №2/27.01.2011 г., Решение № 63/15.07.201</w:t>
      </w:r>
      <w:r>
        <w:rPr>
          <w:szCs w:val="22"/>
        </w:rPr>
        <w:t xml:space="preserve">1 г. на Общински съвет – Елена), съобразено със Заповед № СА-03-03-17/07.09.2011 г. на Областен Управител – област Велико Търново. </w:t>
      </w:r>
    </w:p>
    <w:p w:rsidR="004F1688" w:rsidRPr="00166FA4" w:rsidRDefault="004F1688" w:rsidP="004F1688">
      <w:pPr>
        <w:tabs>
          <w:tab w:val="left" w:pos="9720"/>
        </w:tabs>
        <w:ind w:left="6372"/>
        <w:jc w:val="right"/>
      </w:pPr>
      <w:r w:rsidRPr="00EE4BDC">
        <w:t>Вн.:</w:t>
      </w:r>
      <w:r w:rsidRPr="00EE4BDC">
        <w:rPr>
          <w:lang w:val="en-US"/>
        </w:rPr>
        <w:t xml:space="preserve"> </w:t>
      </w:r>
      <w:r w:rsidRPr="00EE4BDC">
        <w:t>Кмета на общината</w:t>
      </w:r>
    </w:p>
    <w:p w:rsidR="00255CD0" w:rsidRPr="0075409D" w:rsidRDefault="00255CD0" w:rsidP="00255CD0">
      <w:pPr>
        <w:tabs>
          <w:tab w:val="left" w:pos="-1530"/>
        </w:tabs>
        <w:ind w:firstLine="709"/>
        <w:jc w:val="both"/>
      </w:pPr>
      <w:r>
        <w:t>3</w:t>
      </w:r>
      <w:r w:rsidRPr="00EE4BDC">
        <w:t>. Предложение относно</w:t>
      </w:r>
      <w:r>
        <w:t xml:space="preserve"> даване съгласие за участие на община Елена, за финансиране на проект по Оперативна програма „Околна среда 2007-2013” (ОПОС) по приоритетна ос 2: „Подобряване и развитие на инфраструктурата за третиране на отпадъци”, Процедура </w:t>
      </w:r>
      <w:r>
        <w:rPr>
          <w:lang w:val="en-US"/>
        </w:rPr>
        <w:t>BG</w:t>
      </w:r>
      <w:r w:rsidRPr="009335B7">
        <w:rPr>
          <w:lang w:val="ru-RU"/>
        </w:rPr>
        <w:t>161</w:t>
      </w:r>
      <w:r>
        <w:rPr>
          <w:lang w:val="en-US"/>
        </w:rPr>
        <w:t>PO</w:t>
      </w:r>
      <w:r w:rsidRPr="009335B7">
        <w:rPr>
          <w:lang w:val="ru-RU"/>
        </w:rPr>
        <w:t xml:space="preserve">005/10/2.10/07/22 </w:t>
      </w:r>
      <w:r>
        <w:t>„Изграждане на регионални системи за управление на отпадъците в региони: Борово (Бяла, област Русе), Варна, Велико Търново, Габрово, Добрич, Костенец (Самоков), Левски (Никопол), Луковит, Панагюрище, Плевен, Разлог, Стара Загора и Ямбол”, и даване на принципно съгласие за поемане на общински дълг и даване на съгласие за получаване на кредит на определена банка или друга финансова институция за осигуряване на налични средства за покриване на разходи по проекта преди възстановяването им от Оперативна програма „Околна среда 2007-2013”.</w:t>
      </w:r>
    </w:p>
    <w:p w:rsidR="004F1688" w:rsidRPr="00166FA4" w:rsidRDefault="004F1688" w:rsidP="004F1688">
      <w:pPr>
        <w:tabs>
          <w:tab w:val="left" w:pos="9720"/>
        </w:tabs>
        <w:ind w:left="6372"/>
        <w:jc w:val="right"/>
      </w:pPr>
      <w:r w:rsidRPr="00EE4BDC">
        <w:t>Вн.:</w:t>
      </w:r>
      <w:r w:rsidRPr="00EE4BDC">
        <w:rPr>
          <w:lang w:val="en-US"/>
        </w:rPr>
        <w:t xml:space="preserve"> </w:t>
      </w:r>
      <w:r w:rsidRPr="00EE4BDC">
        <w:t>Кмета на общината</w:t>
      </w:r>
    </w:p>
    <w:p w:rsidR="00D019FD" w:rsidRDefault="00D019FD" w:rsidP="00B268D6">
      <w:pPr>
        <w:jc w:val="center"/>
        <w:rPr>
          <w:b/>
          <w:bCs/>
          <w:spacing w:val="40"/>
          <w:sz w:val="28"/>
          <w:szCs w:val="28"/>
        </w:rPr>
      </w:pPr>
    </w:p>
    <w:p w:rsidR="00BE0508" w:rsidRPr="00BB62BC" w:rsidRDefault="00BE0508" w:rsidP="00BE0508">
      <w:pPr>
        <w:pStyle w:val="BodyTextIndent"/>
        <w:ind w:left="0"/>
        <w:jc w:val="both"/>
        <w:rPr>
          <w:rFonts w:ascii="Times New Roman" w:hAnsi="Times New Roman"/>
        </w:rPr>
      </w:pPr>
      <w:r w:rsidRPr="00BB62BC">
        <w:rPr>
          <w:rFonts w:ascii="Times New Roman" w:hAnsi="Times New Roman"/>
        </w:rPr>
        <w:lastRenderedPageBreak/>
        <w:t>Председателят на Общински съвет – Елена г-н Симеон Кънчев даде думата за изказване по внесения проект за дневен ред.</w:t>
      </w:r>
    </w:p>
    <w:p w:rsidR="00BE0508" w:rsidRPr="00BB62BC" w:rsidRDefault="00BE0508" w:rsidP="00BE0508">
      <w:pPr>
        <w:pStyle w:val="BodyTextIndent2"/>
        <w:jc w:val="both"/>
        <w:rPr>
          <w:rFonts w:ascii="Times New Roman" w:hAnsi="Times New Roman"/>
        </w:rPr>
      </w:pPr>
      <w:r w:rsidRPr="00BB62BC">
        <w:rPr>
          <w:rFonts w:ascii="Times New Roman" w:hAnsi="Times New Roman"/>
        </w:rPr>
        <w:t>Изказвания по проекта за дневен ред не бяха направени.</w:t>
      </w:r>
    </w:p>
    <w:p w:rsidR="004B2AE6" w:rsidRDefault="00255CD0" w:rsidP="00BE0508">
      <w:pPr>
        <w:ind w:firstLine="720"/>
        <w:jc w:val="both"/>
      </w:pPr>
      <w:r>
        <w:t>В залата присъстват 17</w:t>
      </w:r>
      <w:r w:rsidR="00BE0508" w:rsidRPr="00BB62BC">
        <w:t xml:space="preserve"> общински съветника.</w:t>
      </w:r>
    </w:p>
    <w:p w:rsidR="008854CC" w:rsidRPr="00BB62BC" w:rsidRDefault="008854CC" w:rsidP="008854CC">
      <w:pPr>
        <w:ind w:firstLine="720"/>
        <w:jc w:val="both"/>
      </w:pPr>
      <w:r w:rsidRPr="00BB62BC">
        <w:t>Председателят на Общински съвет г-н Симеон Кънчев подложи на гласуване проекта за дневен ред:</w:t>
      </w:r>
    </w:p>
    <w:p w:rsidR="007D1A2F" w:rsidRPr="0083610A" w:rsidRDefault="008854CC" w:rsidP="003B5677">
      <w:pPr>
        <w:rPr>
          <w:b/>
        </w:rPr>
      </w:pPr>
      <w:r>
        <w:rPr>
          <w:b/>
        </w:rPr>
        <w:t>“ЗА” – 1</w:t>
      </w:r>
      <w:r w:rsidR="00255CD0">
        <w:rPr>
          <w:b/>
        </w:rPr>
        <w:t>7</w:t>
      </w:r>
      <w:r w:rsidR="003B5677" w:rsidRPr="00BB62BC">
        <w:rPr>
          <w:b/>
        </w:rPr>
        <w:t>,</w:t>
      </w:r>
      <w:r w:rsidR="004F1688">
        <w:rPr>
          <w:b/>
        </w:rPr>
        <w:t xml:space="preserve"> </w:t>
      </w:r>
      <w:r w:rsidR="003B5677" w:rsidRPr="00BB62BC">
        <w:rPr>
          <w:b/>
        </w:rPr>
        <w:t xml:space="preserve">“ПРОТИВ” – </w:t>
      </w:r>
      <w:r w:rsidR="009D4C0B">
        <w:rPr>
          <w:b/>
        </w:rPr>
        <w:t>няма</w:t>
      </w:r>
      <w:r w:rsidR="003B5677" w:rsidRPr="00BB62BC">
        <w:rPr>
          <w:b/>
        </w:rPr>
        <w:t>,</w:t>
      </w:r>
      <w:r w:rsidR="004F1688">
        <w:rPr>
          <w:b/>
        </w:rPr>
        <w:t xml:space="preserve"> </w:t>
      </w:r>
      <w:r w:rsidR="003B5677" w:rsidRPr="00BB62BC">
        <w:rPr>
          <w:b/>
        </w:rPr>
        <w:t>“ВЪЗДЪРЖАЛИ СЕ” –</w:t>
      </w:r>
      <w:r w:rsidR="00D14FF6">
        <w:rPr>
          <w:b/>
        </w:rPr>
        <w:t xml:space="preserve"> </w:t>
      </w:r>
      <w:r w:rsidR="00BA76FF">
        <w:rPr>
          <w:b/>
        </w:rPr>
        <w:t>няма</w:t>
      </w:r>
      <w:r w:rsidR="003B5677" w:rsidRPr="00BB62BC">
        <w:rPr>
          <w:b/>
        </w:rPr>
        <w:t>. Приема се.</w:t>
      </w:r>
    </w:p>
    <w:p w:rsidR="003B5677" w:rsidRPr="00B268D6" w:rsidRDefault="003B5677" w:rsidP="003B5677">
      <w:pPr>
        <w:pStyle w:val="Heading3"/>
        <w:jc w:val="both"/>
        <w:rPr>
          <w:rFonts w:ascii="Times New Roman" w:hAnsi="Times New Roman"/>
          <w:lang w:val="en-US"/>
        </w:rPr>
      </w:pPr>
      <w:r w:rsidRPr="00BB62BC">
        <w:rPr>
          <w:rFonts w:ascii="Times New Roman" w:hAnsi="Times New Roman"/>
        </w:rPr>
        <w:t>След проведен</w:t>
      </w:r>
      <w:r w:rsidR="00B268D6">
        <w:rPr>
          <w:rFonts w:ascii="Times New Roman" w:hAnsi="Times New Roman"/>
        </w:rPr>
        <w:t>ото гласуване бе приет следния</w:t>
      </w:r>
    </w:p>
    <w:p w:rsidR="004F090A" w:rsidRDefault="004F090A" w:rsidP="00717AEA">
      <w:pPr>
        <w:rPr>
          <w:rFonts w:ascii="Tahoma" w:hAnsi="Tahoma"/>
        </w:rPr>
      </w:pPr>
    </w:p>
    <w:p w:rsidR="00B268D6" w:rsidRDefault="00B268D6" w:rsidP="00B268D6">
      <w:pPr>
        <w:jc w:val="center"/>
        <w:rPr>
          <w:b/>
          <w:bCs/>
          <w:spacing w:val="40"/>
          <w:sz w:val="28"/>
          <w:szCs w:val="28"/>
        </w:rPr>
      </w:pPr>
      <w:r w:rsidRPr="00480FFB">
        <w:rPr>
          <w:b/>
          <w:bCs/>
          <w:spacing w:val="40"/>
          <w:sz w:val="28"/>
          <w:szCs w:val="28"/>
        </w:rPr>
        <w:t>ДНЕВЕН РЕД:</w:t>
      </w:r>
    </w:p>
    <w:p w:rsidR="00255CD0" w:rsidRDefault="00255CD0" w:rsidP="00B268D6">
      <w:pPr>
        <w:jc w:val="center"/>
        <w:rPr>
          <w:b/>
          <w:bCs/>
          <w:spacing w:val="40"/>
          <w:sz w:val="28"/>
          <w:szCs w:val="28"/>
        </w:rPr>
      </w:pPr>
    </w:p>
    <w:p w:rsidR="00255CD0" w:rsidRPr="0075409D" w:rsidRDefault="00255CD0" w:rsidP="00255CD0">
      <w:pPr>
        <w:tabs>
          <w:tab w:val="left" w:pos="9720"/>
        </w:tabs>
        <w:ind w:firstLine="709"/>
        <w:jc w:val="both"/>
      </w:pPr>
      <w:r>
        <w:t>1</w:t>
      </w:r>
      <w:r w:rsidRPr="00EE4BDC">
        <w:t>. Предложение относно</w:t>
      </w:r>
      <w:r>
        <w:t xml:space="preserve"> избиране на временно изпълняващи длъжността кмет на община и кметове на кметства. </w:t>
      </w:r>
    </w:p>
    <w:p w:rsidR="004F1688" w:rsidRPr="00166FA4" w:rsidRDefault="004F1688" w:rsidP="004F1688">
      <w:pPr>
        <w:tabs>
          <w:tab w:val="left" w:pos="9720"/>
        </w:tabs>
        <w:ind w:left="6372"/>
        <w:jc w:val="right"/>
      </w:pPr>
      <w:r w:rsidRPr="00EE4BDC">
        <w:t>Вн.:</w:t>
      </w:r>
      <w:r w:rsidRPr="00EE4BDC">
        <w:rPr>
          <w:lang w:val="en-US"/>
        </w:rPr>
        <w:t xml:space="preserve"> </w:t>
      </w:r>
      <w:r w:rsidRPr="00EE4BDC">
        <w:t>Кмета на общината</w:t>
      </w:r>
    </w:p>
    <w:p w:rsidR="00255CD0" w:rsidRPr="00166FA4" w:rsidRDefault="00255CD0" w:rsidP="00255CD0">
      <w:pPr>
        <w:ind w:firstLine="709"/>
        <w:jc w:val="both"/>
        <w:rPr>
          <w:i/>
          <w:szCs w:val="22"/>
        </w:rPr>
      </w:pPr>
      <w:r>
        <w:t>2</w:t>
      </w:r>
      <w:r w:rsidRPr="00EE4BDC">
        <w:t xml:space="preserve">. Предложение относно </w:t>
      </w:r>
      <w:r>
        <w:t>д</w:t>
      </w:r>
      <w:r w:rsidRPr="00621C87">
        <w:t>опълнение на Наредбата за определянето и администрирането на местните такси и цени на услуги на територията на община Елена</w:t>
      </w:r>
      <w:r w:rsidRPr="00D701A7">
        <w:rPr>
          <w:sz w:val="22"/>
          <w:szCs w:val="22"/>
        </w:rPr>
        <w:t>(</w:t>
      </w:r>
      <w:r w:rsidRPr="00D701A7">
        <w:rPr>
          <w:szCs w:val="22"/>
        </w:rPr>
        <w:t>Приета с Решение №14/06.03.2003 г.,</w:t>
      </w:r>
      <w:r w:rsidR="004F1688">
        <w:rPr>
          <w:szCs w:val="22"/>
        </w:rPr>
        <w:t xml:space="preserve"> </w:t>
      </w:r>
      <w:r w:rsidRPr="00D701A7">
        <w:rPr>
          <w:szCs w:val="22"/>
        </w:rPr>
        <w:t>изменена и допълнена с Решение №11/30.12.2003 г., Решение №</w:t>
      </w:r>
      <w:r w:rsidRPr="00D701A7">
        <w:rPr>
          <w:szCs w:val="22"/>
          <w:lang w:val="ru-RU"/>
        </w:rPr>
        <w:t xml:space="preserve"> </w:t>
      </w:r>
      <w:r w:rsidRPr="00D701A7">
        <w:rPr>
          <w:szCs w:val="22"/>
        </w:rPr>
        <w:t>94/21.12.2004 г., Решение № 6/27.01.2005 г., Решение</w:t>
      </w:r>
      <w:r w:rsidRPr="00D701A7">
        <w:rPr>
          <w:szCs w:val="22"/>
          <w:lang w:val="ru-RU"/>
        </w:rPr>
        <w:t xml:space="preserve"> </w:t>
      </w:r>
      <w:r w:rsidRPr="00D701A7">
        <w:rPr>
          <w:szCs w:val="22"/>
        </w:rPr>
        <w:t>№ 80/29.12.2005 г., Решение № 6/31.01.2006 г., Решение №36/27.06.2007 г., Решение № 85/29.08.2008 г., Решение № 9/29.01.2009 г., Решение №100/23.12.2009 .г, Решение № 105/01.12.2010 г.,</w:t>
      </w:r>
      <w:r w:rsidR="004F1688">
        <w:rPr>
          <w:szCs w:val="22"/>
        </w:rPr>
        <w:t xml:space="preserve"> </w:t>
      </w:r>
      <w:r w:rsidRPr="00D701A7">
        <w:rPr>
          <w:szCs w:val="22"/>
        </w:rPr>
        <w:t>Решение №2/27.01.2011 г., Решение № 63/15.07.201</w:t>
      </w:r>
      <w:r>
        <w:rPr>
          <w:szCs w:val="22"/>
        </w:rPr>
        <w:t xml:space="preserve">1 г. на Общински съвет – Елена), съобразено със Заповед № СА-03-03-17/07.09.2011 г. на Областен Управител – област Велико Търново. </w:t>
      </w:r>
    </w:p>
    <w:p w:rsidR="004F1688" w:rsidRPr="00166FA4" w:rsidRDefault="004F1688" w:rsidP="004F1688">
      <w:pPr>
        <w:tabs>
          <w:tab w:val="left" w:pos="9720"/>
        </w:tabs>
        <w:ind w:left="6372"/>
        <w:jc w:val="right"/>
      </w:pPr>
      <w:r w:rsidRPr="00EE4BDC">
        <w:t>Вн.:</w:t>
      </w:r>
      <w:r w:rsidRPr="00EE4BDC">
        <w:rPr>
          <w:lang w:val="en-US"/>
        </w:rPr>
        <w:t xml:space="preserve"> </w:t>
      </w:r>
      <w:r w:rsidRPr="00EE4BDC">
        <w:t>Кмета на общината</w:t>
      </w:r>
    </w:p>
    <w:p w:rsidR="00255CD0" w:rsidRPr="0075409D" w:rsidRDefault="00255CD0" w:rsidP="00255CD0">
      <w:pPr>
        <w:tabs>
          <w:tab w:val="left" w:pos="-1530"/>
        </w:tabs>
        <w:ind w:firstLine="709"/>
        <w:jc w:val="both"/>
      </w:pPr>
      <w:r>
        <w:t>3</w:t>
      </w:r>
      <w:r w:rsidRPr="00EE4BDC">
        <w:t>. Предложение относно</w:t>
      </w:r>
      <w:r>
        <w:t xml:space="preserve"> даване съгласие за участие на община Елена, за финансиране на проект по Оперативна програма „Околна среда 2007-2013” (ОПОС) по приоритетна ос 2: „Подобряване и развитие на инфраструктурата за третиране на отпадъци”, Процедура </w:t>
      </w:r>
      <w:r>
        <w:rPr>
          <w:lang w:val="en-US"/>
        </w:rPr>
        <w:t>BG</w:t>
      </w:r>
      <w:r w:rsidRPr="009335B7">
        <w:rPr>
          <w:lang w:val="ru-RU"/>
        </w:rPr>
        <w:t>161</w:t>
      </w:r>
      <w:r>
        <w:rPr>
          <w:lang w:val="en-US"/>
        </w:rPr>
        <w:t>PO</w:t>
      </w:r>
      <w:r w:rsidRPr="009335B7">
        <w:rPr>
          <w:lang w:val="ru-RU"/>
        </w:rPr>
        <w:t xml:space="preserve">005/10/2.10/07/22 </w:t>
      </w:r>
      <w:r>
        <w:t>„Изграждане на регионални системи за управление на отпадъците в региони: Борово (Бяла, област Русе), Варна, Велико Търново, Габрово, Добрич, Костенец (Самоков), Левски (Никопол), Луковит, Панагюрище, Плевен, Разлог, Стара Загора и Ямбол”, и даване на принципно съгласие за поемане на общински дълг и даване на съгласие за получаване на кредит на определена банка или друга финансова институция за осигуряване на налични средства за покриване на разходи по проекта преди възстановяването им от Оперативна програма „Околна среда 2007-2013”.</w:t>
      </w:r>
    </w:p>
    <w:p w:rsidR="004F1688" w:rsidRPr="00166FA4" w:rsidRDefault="004F1688" w:rsidP="004F1688">
      <w:pPr>
        <w:tabs>
          <w:tab w:val="left" w:pos="9720"/>
        </w:tabs>
        <w:ind w:left="6372"/>
        <w:jc w:val="right"/>
      </w:pPr>
      <w:r w:rsidRPr="00EE4BDC">
        <w:t>Вн.:</w:t>
      </w:r>
      <w:r w:rsidRPr="00EE4BDC">
        <w:rPr>
          <w:lang w:val="en-US"/>
        </w:rPr>
        <w:t xml:space="preserve"> </w:t>
      </w:r>
      <w:r w:rsidRPr="00EE4BDC">
        <w:t>Кмета на общината</w:t>
      </w:r>
    </w:p>
    <w:p w:rsidR="008854CC" w:rsidRDefault="008854CC" w:rsidP="00090FFE">
      <w:pPr>
        <w:jc w:val="both"/>
        <w:rPr>
          <w:b/>
          <w:u w:val="single"/>
        </w:rPr>
      </w:pPr>
    </w:p>
    <w:p w:rsidR="00BD4093" w:rsidRDefault="002021F6" w:rsidP="00090FFE">
      <w:pPr>
        <w:jc w:val="both"/>
        <w:rPr>
          <w:b/>
          <w:u w:val="single"/>
        </w:rPr>
      </w:pPr>
      <w:r w:rsidRPr="00090FFE">
        <w:rPr>
          <w:b/>
          <w:u w:val="single"/>
        </w:rPr>
        <w:t>ПО ПЪРВА ТОЧКА ОТ ДНЕВНИЯ РЕД:</w:t>
      </w:r>
    </w:p>
    <w:p w:rsidR="00255CD0" w:rsidRDefault="00255CD0" w:rsidP="006F32C3">
      <w:pPr>
        <w:tabs>
          <w:tab w:val="left" w:pos="9720"/>
        </w:tabs>
        <w:ind w:firstLine="709"/>
        <w:jc w:val="both"/>
      </w:pPr>
      <w:r w:rsidRPr="00BB62BC">
        <w:t>Председателят на О</w:t>
      </w:r>
      <w:r>
        <w:t xml:space="preserve">бщински съвет г-н Симеон Кънчев запозна присъстващите с предложението за </w:t>
      </w:r>
      <w:r w:rsidR="006F32C3">
        <w:t xml:space="preserve">избиране на временно изпълняващи длъжността кмет на община и кметове на кметства. </w:t>
      </w:r>
    </w:p>
    <w:p w:rsidR="00255CD0" w:rsidRDefault="00255CD0" w:rsidP="00255CD0">
      <w:pPr>
        <w:ind w:firstLine="709"/>
        <w:jc w:val="both"/>
      </w:pPr>
      <w:r>
        <w:rPr>
          <w:lang w:val="ru-RU"/>
        </w:rPr>
        <w:t xml:space="preserve">Председателя на </w:t>
      </w:r>
      <w:r>
        <w:t>Общинският съвет даде думата за становище на:</w:t>
      </w:r>
    </w:p>
    <w:p w:rsidR="00255CD0" w:rsidRDefault="00255CD0" w:rsidP="006F32C3">
      <w:pPr>
        <w:tabs>
          <w:tab w:val="left" w:pos="9720"/>
        </w:tabs>
        <w:jc w:val="both"/>
      </w:pPr>
      <w:r>
        <w:rPr>
          <w:u w:val="single"/>
        </w:rPr>
        <w:t>г-н Йордан Василев</w:t>
      </w:r>
      <w:r>
        <w:t xml:space="preserve"> – председател на ПК ”Местно самоуправление”. Постоянната комисия разгледа на свое заседание проведено на 20.09.2011 г. от 16.30 часа предложението </w:t>
      </w:r>
      <w:r w:rsidRPr="00985547">
        <w:t>за</w:t>
      </w:r>
      <w:r w:rsidR="006F32C3" w:rsidRPr="006F32C3">
        <w:t xml:space="preserve"> </w:t>
      </w:r>
      <w:r w:rsidR="006F32C3">
        <w:t>избиране на временно изпълняващи длъжността кмет на община и кметове на кметства, като го подкрепя с 4 гласа „за”.</w:t>
      </w:r>
    </w:p>
    <w:p w:rsidR="002B5DBD" w:rsidRDefault="002B5DBD" w:rsidP="002B5DBD">
      <w:pPr>
        <w:pStyle w:val="BodyTextIndent2"/>
        <w:jc w:val="both"/>
        <w:rPr>
          <w:rFonts w:ascii="Times New Roman" w:hAnsi="Times New Roman"/>
        </w:rPr>
      </w:pPr>
      <w:r w:rsidRPr="00873D30">
        <w:rPr>
          <w:rFonts w:ascii="Times New Roman" w:hAnsi="Times New Roman"/>
        </w:rPr>
        <w:t>Д</w:t>
      </w:r>
      <w:r>
        <w:rPr>
          <w:rFonts w:ascii="Times New Roman" w:hAnsi="Times New Roman"/>
        </w:rPr>
        <w:t>адена бе думата за</w:t>
      </w:r>
      <w:r w:rsidRPr="00873D30">
        <w:rPr>
          <w:rFonts w:ascii="Times New Roman" w:hAnsi="Times New Roman"/>
        </w:rPr>
        <w:t xml:space="preserve"> изказвания</w:t>
      </w:r>
      <w:r>
        <w:rPr>
          <w:rFonts w:ascii="Times New Roman" w:hAnsi="Times New Roman"/>
        </w:rPr>
        <w:t>. Такива</w:t>
      </w:r>
      <w:r w:rsidRPr="00873D30">
        <w:rPr>
          <w:rFonts w:ascii="Times New Roman" w:hAnsi="Times New Roman"/>
        </w:rPr>
        <w:t xml:space="preserve"> не бяха направени.</w:t>
      </w:r>
    </w:p>
    <w:p w:rsidR="002B5DBD" w:rsidRDefault="002B5DBD" w:rsidP="002B5DBD">
      <w:pPr>
        <w:ind w:firstLine="709"/>
        <w:jc w:val="both"/>
      </w:pPr>
      <w:r>
        <w:t xml:space="preserve">В залата присъстват 17 </w:t>
      </w:r>
      <w:r w:rsidRPr="00BB62BC">
        <w:t>общински съветника.</w:t>
      </w:r>
    </w:p>
    <w:p w:rsidR="002B5DBD" w:rsidRPr="0075409D" w:rsidRDefault="00255CD0" w:rsidP="002B5DBD">
      <w:pPr>
        <w:tabs>
          <w:tab w:val="left" w:pos="9720"/>
        </w:tabs>
        <w:ind w:firstLine="709"/>
        <w:jc w:val="both"/>
      </w:pPr>
      <w:r>
        <w:t>Председателят на Общински съвет г-н Симеон Кънчев</w:t>
      </w:r>
      <w:r w:rsidR="006F32C3">
        <w:t xml:space="preserve"> предложи, </w:t>
      </w:r>
      <w:r w:rsidR="002B5DBD">
        <w:t xml:space="preserve">гласуването на </w:t>
      </w:r>
      <w:r w:rsidR="006F32C3">
        <w:t xml:space="preserve">предложението за </w:t>
      </w:r>
      <w:r w:rsidR="002B5DBD">
        <w:t xml:space="preserve">избиране на временно изпълняващи длъжността кмет на община и кметове на кметства, да бъде поименно, след което го подложи на гласуване: </w:t>
      </w:r>
    </w:p>
    <w:p w:rsidR="00255CD0" w:rsidRPr="002B5DBD" w:rsidRDefault="002B5DBD" w:rsidP="002B5DBD">
      <w:pPr>
        <w:rPr>
          <w:b/>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E22456" w:rsidRDefault="00E22456" w:rsidP="002B5DBD">
      <w:pPr>
        <w:tabs>
          <w:tab w:val="left" w:pos="9720"/>
        </w:tabs>
        <w:ind w:firstLine="709"/>
        <w:jc w:val="both"/>
      </w:pPr>
      <w:r>
        <w:lastRenderedPageBreak/>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2B5DBD">
        <w:t>избиране на временно изпълняващи длъжността кмет на община и кметове на кметства:</w:t>
      </w:r>
    </w:p>
    <w:tbl>
      <w:tblPr>
        <w:tblW w:w="0" w:type="auto"/>
        <w:tblLook w:val="01E0" w:firstRow="1" w:lastRow="1" w:firstColumn="1" w:lastColumn="1" w:noHBand="0" w:noVBand="0"/>
      </w:tblPr>
      <w:tblGrid>
        <w:gridCol w:w="468"/>
        <w:gridCol w:w="5672"/>
        <w:gridCol w:w="3070"/>
      </w:tblGrid>
      <w:tr w:rsidR="00E22456" w:rsidRPr="000F2B8F">
        <w:tc>
          <w:tcPr>
            <w:tcW w:w="468" w:type="dxa"/>
          </w:tcPr>
          <w:p w:rsidR="00E22456" w:rsidRPr="000F2B8F" w:rsidRDefault="00E22456" w:rsidP="00471463">
            <w:pPr>
              <w:jc w:val="both"/>
              <w:rPr>
                <w:lang w:val="en-US"/>
              </w:rPr>
            </w:pPr>
            <w:r w:rsidRPr="000F2B8F">
              <w:rPr>
                <w:lang w:val="en-US"/>
              </w:rPr>
              <w:t>1</w:t>
            </w:r>
          </w:p>
        </w:tc>
        <w:tc>
          <w:tcPr>
            <w:tcW w:w="5672" w:type="dxa"/>
          </w:tcPr>
          <w:p w:rsidR="00E22456" w:rsidRPr="000F2B8F" w:rsidRDefault="00E22456" w:rsidP="00471463">
            <w:pPr>
              <w:jc w:val="both"/>
              <w:rPr>
                <w:lang w:val="en-US"/>
              </w:rPr>
            </w:pPr>
            <w:r w:rsidRPr="000F2B8F">
              <w:rPr>
                <w:i/>
              </w:rPr>
              <w:t>СИМЕОН СТОЯНОВ КЪНЧЕВ</w:t>
            </w:r>
          </w:p>
        </w:tc>
        <w:tc>
          <w:tcPr>
            <w:tcW w:w="3070" w:type="dxa"/>
          </w:tcPr>
          <w:p w:rsidR="00E22456" w:rsidRPr="000F2B8F" w:rsidRDefault="00E22456" w:rsidP="00471463">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t>2</w:t>
            </w:r>
          </w:p>
        </w:tc>
        <w:tc>
          <w:tcPr>
            <w:tcW w:w="5672" w:type="dxa"/>
          </w:tcPr>
          <w:p w:rsidR="00255CD0" w:rsidRPr="000F2B8F" w:rsidRDefault="00255CD0" w:rsidP="00471463">
            <w:pPr>
              <w:jc w:val="both"/>
              <w:rPr>
                <w:i/>
              </w:rPr>
            </w:pPr>
            <w:r w:rsidRPr="000F2B8F">
              <w:rPr>
                <w:i/>
              </w:rPr>
              <w:t>СНЕЖАНА СТЕФАНОВА КАПИНЧЕВА</w:t>
            </w:r>
          </w:p>
        </w:tc>
        <w:tc>
          <w:tcPr>
            <w:tcW w:w="3070" w:type="dxa"/>
          </w:tcPr>
          <w:p w:rsidR="00255CD0" w:rsidRPr="000F2B8F" w:rsidRDefault="00255CD0" w:rsidP="00E755DE">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t>3</w:t>
            </w:r>
          </w:p>
        </w:tc>
        <w:tc>
          <w:tcPr>
            <w:tcW w:w="5672" w:type="dxa"/>
          </w:tcPr>
          <w:p w:rsidR="00255CD0" w:rsidRPr="000F2B8F" w:rsidRDefault="00255CD0" w:rsidP="00471463">
            <w:pPr>
              <w:jc w:val="both"/>
              <w:rPr>
                <w:i/>
              </w:rPr>
            </w:pPr>
            <w:r w:rsidRPr="000F2B8F">
              <w:rPr>
                <w:i/>
              </w:rPr>
              <w:t>ЛАЗАР НИКОЛОВ КОСТОВ</w:t>
            </w:r>
          </w:p>
        </w:tc>
        <w:tc>
          <w:tcPr>
            <w:tcW w:w="3070" w:type="dxa"/>
          </w:tcPr>
          <w:p w:rsidR="00255CD0" w:rsidRPr="000F2B8F" w:rsidRDefault="00255CD0" w:rsidP="00471463">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t>4</w:t>
            </w:r>
          </w:p>
        </w:tc>
        <w:tc>
          <w:tcPr>
            <w:tcW w:w="5672" w:type="dxa"/>
          </w:tcPr>
          <w:p w:rsidR="00255CD0" w:rsidRPr="000F2B8F" w:rsidRDefault="00255CD0" w:rsidP="00471463">
            <w:pPr>
              <w:jc w:val="both"/>
              <w:rPr>
                <w:i/>
              </w:rPr>
            </w:pPr>
            <w:r w:rsidRPr="000F2B8F">
              <w:rPr>
                <w:i/>
              </w:rPr>
              <w:t>МИЛКО ЗДРАВКОВ МОЛЛОВ</w:t>
            </w:r>
          </w:p>
        </w:tc>
        <w:tc>
          <w:tcPr>
            <w:tcW w:w="3070" w:type="dxa"/>
          </w:tcPr>
          <w:p w:rsidR="00255CD0" w:rsidRPr="000F2B8F" w:rsidRDefault="00255CD0" w:rsidP="00471463">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t>5</w:t>
            </w:r>
          </w:p>
        </w:tc>
        <w:tc>
          <w:tcPr>
            <w:tcW w:w="5672" w:type="dxa"/>
          </w:tcPr>
          <w:p w:rsidR="00255CD0" w:rsidRPr="000F2B8F" w:rsidRDefault="00255CD0" w:rsidP="00471463">
            <w:pPr>
              <w:jc w:val="both"/>
              <w:rPr>
                <w:i/>
              </w:rPr>
            </w:pPr>
            <w:r w:rsidRPr="000F2B8F">
              <w:rPr>
                <w:i/>
              </w:rPr>
              <w:t>ГЕОРГИ ЙОРДАНОВ ПЕЕВ</w:t>
            </w:r>
          </w:p>
        </w:tc>
        <w:tc>
          <w:tcPr>
            <w:tcW w:w="3070" w:type="dxa"/>
          </w:tcPr>
          <w:p w:rsidR="00255CD0" w:rsidRPr="000F2B8F" w:rsidRDefault="00255CD0" w:rsidP="00471463">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t>6</w:t>
            </w:r>
          </w:p>
        </w:tc>
        <w:tc>
          <w:tcPr>
            <w:tcW w:w="5672" w:type="dxa"/>
          </w:tcPr>
          <w:p w:rsidR="00255CD0" w:rsidRPr="000F2B8F" w:rsidRDefault="00255CD0" w:rsidP="00471463">
            <w:pPr>
              <w:jc w:val="both"/>
              <w:rPr>
                <w:i/>
              </w:rPr>
            </w:pPr>
            <w:r w:rsidRPr="000F2B8F">
              <w:rPr>
                <w:i/>
              </w:rPr>
              <w:t>ХРИСТО КОСТАДИНОВ ИВАНОВ</w:t>
            </w:r>
          </w:p>
        </w:tc>
        <w:tc>
          <w:tcPr>
            <w:tcW w:w="3070" w:type="dxa"/>
          </w:tcPr>
          <w:p w:rsidR="00255CD0" w:rsidRPr="000F2B8F" w:rsidRDefault="00255CD0" w:rsidP="00471463">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t>7</w:t>
            </w:r>
          </w:p>
        </w:tc>
        <w:tc>
          <w:tcPr>
            <w:tcW w:w="5672" w:type="dxa"/>
          </w:tcPr>
          <w:p w:rsidR="00255CD0" w:rsidRPr="000F2B8F" w:rsidRDefault="00255CD0" w:rsidP="00471463">
            <w:pPr>
              <w:jc w:val="both"/>
              <w:rPr>
                <w:i/>
              </w:rPr>
            </w:pPr>
            <w:r w:rsidRPr="000F2B8F">
              <w:rPr>
                <w:i/>
              </w:rPr>
              <w:t>АНАСТАСИЯ ПЕТКОВА ТОНЕВА-ПЕЕВА</w:t>
            </w:r>
          </w:p>
        </w:tc>
        <w:tc>
          <w:tcPr>
            <w:tcW w:w="3070" w:type="dxa"/>
          </w:tcPr>
          <w:p w:rsidR="00255CD0" w:rsidRPr="000F2B8F" w:rsidRDefault="00255CD0" w:rsidP="00EE7F09">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t>8</w:t>
            </w:r>
          </w:p>
        </w:tc>
        <w:tc>
          <w:tcPr>
            <w:tcW w:w="5672" w:type="dxa"/>
          </w:tcPr>
          <w:p w:rsidR="00255CD0" w:rsidRPr="000F2B8F" w:rsidRDefault="00255CD0" w:rsidP="00471463">
            <w:pPr>
              <w:jc w:val="both"/>
              <w:rPr>
                <w:i/>
              </w:rPr>
            </w:pPr>
            <w:r w:rsidRPr="000F2B8F">
              <w:rPr>
                <w:i/>
              </w:rPr>
              <w:t>СТЕФКА ПЕТКОВА КОСТАДИНОВА</w:t>
            </w:r>
          </w:p>
        </w:tc>
        <w:tc>
          <w:tcPr>
            <w:tcW w:w="3070" w:type="dxa"/>
          </w:tcPr>
          <w:p w:rsidR="00255CD0" w:rsidRPr="000F2B8F" w:rsidRDefault="00255CD0" w:rsidP="00471463">
            <w:pPr>
              <w:jc w:val="both"/>
              <w:rPr>
                <w:lang w:val="en-US"/>
              </w:rPr>
            </w:pPr>
            <w:r w:rsidRPr="000F2B8F">
              <w:rPr>
                <w:b/>
                <w:i/>
              </w:rPr>
              <w:t>”ЗА”</w:t>
            </w:r>
          </w:p>
        </w:tc>
      </w:tr>
      <w:tr w:rsidR="00255CD0" w:rsidRPr="000F2B8F">
        <w:tc>
          <w:tcPr>
            <w:tcW w:w="468" w:type="dxa"/>
          </w:tcPr>
          <w:p w:rsidR="00255CD0" w:rsidRPr="008F2918" w:rsidRDefault="00255CD0" w:rsidP="00471463">
            <w:pPr>
              <w:jc w:val="both"/>
            </w:pPr>
            <w:r>
              <w:t>9</w:t>
            </w:r>
          </w:p>
        </w:tc>
        <w:tc>
          <w:tcPr>
            <w:tcW w:w="5672" w:type="dxa"/>
          </w:tcPr>
          <w:p w:rsidR="00255CD0" w:rsidRPr="000F2B8F" w:rsidRDefault="00255CD0" w:rsidP="00471463">
            <w:pPr>
              <w:jc w:val="both"/>
              <w:rPr>
                <w:i/>
              </w:rPr>
            </w:pPr>
            <w:r w:rsidRPr="000F2B8F">
              <w:rPr>
                <w:i/>
              </w:rPr>
              <w:t>КАЛИН ГЕОРГИЕВ КЪРШЕВ</w:t>
            </w:r>
          </w:p>
        </w:tc>
        <w:tc>
          <w:tcPr>
            <w:tcW w:w="3070" w:type="dxa"/>
          </w:tcPr>
          <w:p w:rsidR="00255CD0" w:rsidRPr="000F2B8F" w:rsidRDefault="00255CD0" w:rsidP="00EE7F09">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rsidRPr="000F2B8F">
              <w:rPr>
                <w:lang w:val="en-US"/>
              </w:rPr>
              <w:t>1</w:t>
            </w:r>
            <w:r>
              <w:t>0</w:t>
            </w:r>
          </w:p>
        </w:tc>
        <w:tc>
          <w:tcPr>
            <w:tcW w:w="5672" w:type="dxa"/>
          </w:tcPr>
          <w:p w:rsidR="00255CD0" w:rsidRPr="000F2B8F" w:rsidRDefault="00255CD0" w:rsidP="00471463">
            <w:pPr>
              <w:jc w:val="both"/>
              <w:rPr>
                <w:i/>
              </w:rPr>
            </w:pPr>
            <w:r w:rsidRPr="000F2B8F">
              <w:rPr>
                <w:i/>
              </w:rPr>
              <w:t>ЙОРДАН ИВАНОВ ВАСИЛЕВ</w:t>
            </w:r>
          </w:p>
        </w:tc>
        <w:tc>
          <w:tcPr>
            <w:tcW w:w="3070" w:type="dxa"/>
          </w:tcPr>
          <w:p w:rsidR="00255CD0" w:rsidRPr="000F2B8F" w:rsidRDefault="00255CD0" w:rsidP="00471463">
            <w:pPr>
              <w:jc w:val="both"/>
              <w:rPr>
                <w:lang w:val="en-US"/>
              </w:rPr>
            </w:pPr>
            <w:r w:rsidRPr="000F2B8F">
              <w:rPr>
                <w:b/>
                <w:i/>
              </w:rPr>
              <w:t>”ЗА”</w:t>
            </w:r>
          </w:p>
        </w:tc>
      </w:tr>
      <w:tr w:rsidR="00255CD0" w:rsidRPr="000F2B8F">
        <w:tc>
          <w:tcPr>
            <w:tcW w:w="468" w:type="dxa"/>
          </w:tcPr>
          <w:p w:rsidR="00255CD0" w:rsidRPr="009E2C22" w:rsidRDefault="00255CD0" w:rsidP="00471463">
            <w:pPr>
              <w:jc w:val="both"/>
            </w:pPr>
            <w:r>
              <w:t>11</w:t>
            </w:r>
          </w:p>
        </w:tc>
        <w:tc>
          <w:tcPr>
            <w:tcW w:w="5672" w:type="dxa"/>
          </w:tcPr>
          <w:p w:rsidR="00255CD0" w:rsidRPr="000F2B8F" w:rsidRDefault="00255CD0" w:rsidP="00471463">
            <w:pPr>
              <w:jc w:val="both"/>
              <w:rPr>
                <w:i/>
              </w:rPr>
            </w:pPr>
            <w:r w:rsidRPr="000F2B8F">
              <w:rPr>
                <w:i/>
              </w:rPr>
              <w:t>ДИМКА ПЕТКОВА СТОЯНОВА</w:t>
            </w:r>
          </w:p>
        </w:tc>
        <w:tc>
          <w:tcPr>
            <w:tcW w:w="3070" w:type="dxa"/>
          </w:tcPr>
          <w:p w:rsidR="00255CD0" w:rsidRPr="000F2B8F" w:rsidRDefault="00255CD0" w:rsidP="00471463">
            <w:pPr>
              <w:jc w:val="both"/>
              <w:rPr>
                <w:lang w:val="en-US"/>
              </w:rPr>
            </w:pPr>
            <w:r w:rsidRPr="000F2B8F">
              <w:rPr>
                <w:b/>
                <w:i/>
              </w:rPr>
              <w:t>”ЗА”</w:t>
            </w:r>
          </w:p>
        </w:tc>
      </w:tr>
      <w:tr w:rsidR="00255CD0" w:rsidRPr="000F2B8F">
        <w:tc>
          <w:tcPr>
            <w:tcW w:w="468" w:type="dxa"/>
          </w:tcPr>
          <w:p w:rsidR="00255CD0" w:rsidRPr="008F2918" w:rsidRDefault="00255CD0" w:rsidP="00471463">
            <w:pPr>
              <w:jc w:val="both"/>
            </w:pPr>
            <w:r w:rsidRPr="000F2B8F">
              <w:rPr>
                <w:lang w:val="en-US"/>
              </w:rPr>
              <w:t>1</w:t>
            </w:r>
            <w:r>
              <w:t>2</w:t>
            </w:r>
          </w:p>
        </w:tc>
        <w:tc>
          <w:tcPr>
            <w:tcW w:w="5672" w:type="dxa"/>
          </w:tcPr>
          <w:p w:rsidR="00255CD0" w:rsidRPr="000F2B8F" w:rsidRDefault="00255CD0" w:rsidP="00471463">
            <w:pPr>
              <w:jc w:val="both"/>
              <w:rPr>
                <w:i/>
                <w:lang w:val="ru-RU"/>
              </w:rPr>
            </w:pPr>
            <w:r w:rsidRPr="000F2B8F">
              <w:rPr>
                <w:i/>
                <w:lang w:val="ru-RU"/>
              </w:rPr>
              <w:t>ВАЛЕНТИН ВЛАДИМИРОВ ГУЦОВ</w:t>
            </w:r>
          </w:p>
        </w:tc>
        <w:tc>
          <w:tcPr>
            <w:tcW w:w="3070" w:type="dxa"/>
          </w:tcPr>
          <w:p w:rsidR="00255CD0" w:rsidRPr="000F2B8F" w:rsidRDefault="00255CD0" w:rsidP="00E755DE">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rsidRPr="000F2B8F">
              <w:rPr>
                <w:lang w:val="en-US"/>
              </w:rPr>
              <w:t>1</w:t>
            </w:r>
            <w:r>
              <w:t>3</w:t>
            </w:r>
          </w:p>
        </w:tc>
        <w:tc>
          <w:tcPr>
            <w:tcW w:w="5672" w:type="dxa"/>
          </w:tcPr>
          <w:p w:rsidR="00255CD0" w:rsidRPr="000F2B8F" w:rsidRDefault="00255CD0" w:rsidP="00471463">
            <w:pPr>
              <w:jc w:val="both"/>
              <w:rPr>
                <w:i/>
              </w:rPr>
            </w:pPr>
            <w:r w:rsidRPr="000F2B8F">
              <w:rPr>
                <w:i/>
              </w:rPr>
              <w:t>ЙОРДАН ИВАНОВ ЙОРДАНОВ</w:t>
            </w:r>
          </w:p>
        </w:tc>
        <w:tc>
          <w:tcPr>
            <w:tcW w:w="3070" w:type="dxa"/>
          </w:tcPr>
          <w:p w:rsidR="00255CD0" w:rsidRPr="000F2B8F" w:rsidRDefault="00255CD0" w:rsidP="00E755DE">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rsidRPr="000F2B8F">
              <w:rPr>
                <w:lang w:val="en-US"/>
              </w:rPr>
              <w:t>1</w:t>
            </w:r>
            <w:r>
              <w:t>4</w:t>
            </w:r>
          </w:p>
        </w:tc>
        <w:tc>
          <w:tcPr>
            <w:tcW w:w="5672" w:type="dxa"/>
          </w:tcPr>
          <w:p w:rsidR="00255CD0" w:rsidRPr="000F2B8F" w:rsidRDefault="00255CD0" w:rsidP="00471463">
            <w:pPr>
              <w:jc w:val="both"/>
              <w:rPr>
                <w:i/>
              </w:rPr>
            </w:pPr>
            <w:r w:rsidRPr="000F2B8F">
              <w:rPr>
                <w:i/>
              </w:rPr>
              <w:t>СТЕЛА ПЕТРОВА ГОРБАНОВА-ВАСИЛЕВА</w:t>
            </w:r>
          </w:p>
        </w:tc>
        <w:tc>
          <w:tcPr>
            <w:tcW w:w="3070" w:type="dxa"/>
          </w:tcPr>
          <w:p w:rsidR="00255CD0" w:rsidRPr="000F2B8F" w:rsidRDefault="00255CD0" w:rsidP="00E755DE">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rsidRPr="000F2B8F">
              <w:rPr>
                <w:lang w:val="en-US"/>
              </w:rPr>
              <w:t>1</w:t>
            </w:r>
            <w:r>
              <w:t>5</w:t>
            </w:r>
          </w:p>
        </w:tc>
        <w:tc>
          <w:tcPr>
            <w:tcW w:w="5672" w:type="dxa"/>
          </w:tcPr>
          <w:p w:rsidR="00255CD0" w:rsidRPr="000F2B8F" w:rsidRDefault="00255CD0" w:rsidP="00471463">
            <w:pPr>
              <w:jc w:val="both"/>
              <w:rPr>
                <w:i/>
              </w:rPr>
            </w:pPr>
            <w:r w:rsidRPr="000F2B8F">
              <w:rPr>
                <w:i/>
              </w:rPr>
              <w:t>РОСИНКА НЕДЯЛКОВА ГЕОРГИЕВА</w:t>
            </w:r>
          </w:p>
        </w:tc>
        <w:tc>
          <w:tcPr>
            <w:tcW w:w="3070" w:type="dxa"/>
          </w:tcPr>
          <w:p w:rsidR="00255CD0" w:rsidRPr="000F2B8F" w:rsidRDefault="00255CD0" w:rsidP="00E755DE">
            <w:pPr>
              <w:jc w:val="both"/>
              <w:rPr>
                <w:lang w:val="en-US"/>
              </w:rPr>
            </w:pPr>
            <w:r>
              <w:rPr>
                <w:b/>
                <w:i/>
              </w:rPr>
              <w:t>”ЗА</w:t>
            </w:r>
            <w:r w:rsidRPr="000F2B8F">
              <w:rPr>
                <w:b/>
                <w:i/>
              </w:rPr>
              <w:t>”</w:t>
            </w:r>
          </w:p>
        </w:tc>
      </w:tr>
      <w:tr w:rsidR="00255CD0" w:rsidRPr="000F2B8F">
        <w:tc>
          <w:tcPr>
            <w:tcW w:w="468" w:type="dxa"/>
          </w:tcPr>
          <w:p w:rsidR="00255CD0" w:rsidRPr="008F2918" w:rsidRDefault="00255CD0" w:rsidP="00471463">
            <w:pPr>
              <w:jc w:val="both"/>
            </w:pPr>
            <w:r w:rsidRPr="000F2B8F">
              <w:rPr>
                <w:lang w:val="en-US"/>
              </w:rPr>
              <w:t>1</w:t>
            </w:r>
            <w:r>
              <w:t>6</w:t>
            </w:r>
          </w:p>
        </w:tc>
        <w:tc>
          <w:tcPr>
            <w:tcW w:w="5672" w:type="dxa"/>
          </w:tcPr>
          <w:p w:rsidR="00255CD0" w:rsidRPr="000F2B8F" w:rsidRDefault="00255CD0" w:rsidP="00471463">
            <w:pPr>
              <w:jc w:val="both"/>
              <w:rPr>
                <w:i/>
              </w:rPr>
            </w:pPr>
            <w:r>
              <w:rPr>
                <w:i/>
              </w:rPr>
              <w:t>ЙОРДАН ИВАНОВ ДИМИТРОВ</w:t>
            </w:r>
          </w:p>
        </w:tc>
        <w:tc>
          <w:tcPr>
            <w:tcW w:w="3070" w:type="dxa"/>
          </w:tcPr>
          <w:p w:rsidR="00255CD0" w:rsidRPr="000F2B8F" w:rsidRDefault="00255CD0" w:rsidP="00E755DE">
            <w:pPr>
              <w:jc w:val="both"/>
              <w:rPr>
                <w:lang w:val="en-US"/>
              </w:rPr>
            </w:pPr>
            <w:r>
              <w:rPr>
                <w:b/>
                <w:i/>
              </w:rPr>
              <w:t>”ЗА</w:t>
            </w:r>
            <w:r w:rsidRPr="000F2B8F">
              <w:rPr>
                <w:b/>
                <w:i/>
              </w:rPr>
              <w:t>”</w:t>
            </w:r>
          </w:p>
        </w:tc>
      </w:tr>
      <w:tr w:rsidR="00255CD0" w:rsidRPr="000F2B8F">
        <w:tc>
          <w:tcPr>
            <w:tcW w:w="468" w:type="dxa"/>
          </w:tcPr>
          <w:p w:rsidR="00255CD0" w:rsidRPr="00690DCD" w:rsidRDefault="00255CD0" w:rsidP="00471463">
            <w:pPr>
              <w:jc w:val="both"/>
              <w:rPr>
                <w:lang w:val="en-US"/>
              </w:rPr>
            </w:pPr>
            <w:r w:rsidRPr="00690DCD">
              <w:rPr>
                <w:lang w:val="en-US"/>
              </w:rPr>
              <w:t>17</w:t>
            </w:r>
          </w:p>
        </w:tc>
        <w:tc>
          <w:tcPr>
            <w:tcW w:w="5672" w:type="dxa"/>
          </w:tcPr>
          <w:p w:rsidR="00255CD0" w:rsidRPr="000F2B8F" w:rsidRDefault="00255CD0" w:rsidP="00471463">
            <w:pPr>
              <w:jc w:val="both"/>
              <w:rPr>
                <w:i/>
              </w:rPr>
            </w:pPr>
            <w:r w:rsidRPr="000F2B8F">
              <w:rPr>
                <w:i/>
              </w:rPr>
              <w:t>МАГДАЛЕНА ЛЮБОМИРОВА БОРИСОВА</w:t>
            </w:r>
          </w:p>
        </w:tc>
        <w:tc>
          <w:tcPr>
            <w:tcW w:w="3070" w:type="dxa"/>
          </w:tcPr>
          <w:p w:rsidR="00255CD0" w:rsidRPr="000F2B8F" w:rsidRDefault="00255CD0" w:rsidP="00E755DE">
            <w:pPr>
              <w:jc w:val="both"/>
              <w:rPr>
                <w:lang w:val="en-US"/>
              </w:rPr>
            </w:pPr>
            <w:r>
              <w:rPr>
                <w:b/>
                <w:i/>
              </w:rPr>
              <w:t>”ЗА</w:t>
            </w:r>
            <w:r w:rsidRPr="000F2B8F">
              <w:rPr>
                <w:b/>
                <w:i/>
              </w:rPr>
              <w:t>”</w:t>
            </w:r>
          </w:p>
        </w:tc>
      </w:tr>
    </w:tbl>
    <w:p w:rsidR="00E22456" w:rsidRDefault="00E22456" w:rsidP="00E22456">
      <w:pPr>
        <w:rPr>
          <w:b/>
        </w:rPr>
      </w:pPr>
    </w:p>
    <w:p w:rsidR="00E22456" w:rsidRDefault="00255CD0" w:rsidP="00E22456">
      <w:pPr>
        <w:rPr>
          <w:b/>
        </w:rPr>
      </w:pPr>
      <w:r>
        <w:rPr>
          <w:b/>
        </w:rPr>
        <w:t>“ЗА” – 17</w:t>
      </w:r>
      <w:r w:rsidR="00E22456" w:rsidRPr="004119A7">
        <w:rPr>
          <w:b/>
        </w:rPr>
        <w:t xml:space="preserve">, “ПРОТИВ” – </w:t>
      </w:r>
      <w:r w:rsidR="00E22456">
        <w:rPr>
          <w:b/>
        </w:rPr>
        <w:t>няма</w:t>
      </w:r>
      <w:r w:rsidR="00E22456" w:rsidRPr="004119A7">
        <w:rPr>
          <w:b/>
        </w:rPr>
        <w:t xml:space="preserve">, “ВЪЗДЪРЖАЛИ СЕ” – </w:t>
      </w:r>
      <w:r>
        <w:rPr>
          <w:b/>
        </w:rPr>
        <w:t>няма</w:t>
      </w:r>
      <w:r w:rsidR="00E22456" w:rsidRPr="004119A7">
        <w:rPr>
          <w:b/>
        </w:rPr>
        <w:t xml:space="preserve">. </w:t>
      </w:r>
      <w:r w:rsidR="00E22456">
        <w:rPr>
          <w:b/>
        </w:rPr>
        <w:t>П</w:t>
      </w:r>
      <w:r w:rsidR="00E22456" w:rsidRPr="004119A7">
        <w:rPr>
          <w:b/>
        </w:rPr>
        <w:t>риема</w:t>
      </w:r>
      <w:r w:rsidR="00E22456">
        <w:rPr>
          <w:b/>
        </w:rPr>
        <w:t xml:space="preserve"> се</w:t>
      </w:r>
      <w:r w:rsidR="00E22456" w:rsidRPr="004119A7">
        <w:rPr>
          <w:b/>
        </w:rPr>
        <w:t>.</w:t>
      </w:r>
    </w:p>
    <w:p w:rsidR="00E22456" w:rsidRPr="00661703" w:rsidRDefault="00E22456" w:rsidP="00E22456">
      <w:pPr>
        <w:rPr>
          <w:b/>
        </w:rPr>
      </w:pPr>
    </w:p>
    <w:p w:rsidR="00E22456" w:rsidRDefault="00E22456" w:rsidP="00E22456">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632037" w:rsidRDefault="00632037" w:rsidP="00E22456">
      <w:pPr>
        <w:pStyle w:val="BodyText"/>
        <w:spacing w:after="0"/>
        <w:jc w:val="center"/>
        <w:rPr>
          <w:b/>
          <w:spacing w:val="60"/>
        </w:rPr>
      </w:pPr>
    </w:p>
    <w:p w:rsidR="00E22456" w:rsidRDefault="00E22456" w:rsidP="00E22456">
      <w:pPr>
        <w:pStyle w:val="BodyText"/>
        <w:spacing w:after="0"/>
        <w:jc w:val="center"/>
        <w:rPr>
          <w:b/>
        </w:rPr>
      </w:pPr>
      <w:r w:rsidRPr="00195055">
        <w:rPr>
          <w:b/>
          <w:spacing w:val="60"/>
        </w:rPr>
        <w:t>РЕШЕНИЕ</w:t>
      </w:r>
      <w:r w:rsidR="00255CD0">
        <w:rPr>
          <w:b/>
        </w:rPr>
        <w:t xml:space="preserve"> № 93</w:t>
      </w:r>
      <w:r>
        <w:rPr>
          <w:b/>
        </w:rPr>
        <w:t>/</w:t>
      </w:r>
      <w:r w:rsidR="00970C11">
        <w:rPr>
          <w:b/>
        </w:rPr>
        <w:t>21</w:t>
      </w:r>
      <w:r>
        <w:rPr>
          <w:b/>
        </w:rPr>
        <w:t>.0</w:t>
      </w:r>
      <w:r w:rsidR="00970C11">
        <w:rPr>
          <w:b/>
        </w:rPr>
        <w:t>9</w:t>
      </w:r>
      <w:r>
        <w:rPr>
          <w:b/>
        </w:rPr>
        <w:t>.2011 г.</w:t>
      </w:r>
    </w:p>
    <w:p w:rsidR="00632037" w:rsidRDefault="00632037" w:rsidP="00E22456">
      <w:pPr>
        <w:pStyle w:val="BodyText"/>
        <w:spacing w:after="0"/>
        <w:jc w:val="center"/>
        <w:rPr>
          <w:b/>
        </w:rPr>
      </w:pPr>
    </w:p>
    <w:p w:rsidR="002B5DBD" w:rsidRPr="00CB1215" w:rsidRDefault="002B5DBD" w:rsidP="002B5DBD">
      <w:pPr>
        <w:jc w:val="both"/>
        <w:rPr>
          <w:b/>
        </w:rPr>
      </w:pPr>
      <w:r w:rsidRPr="004F1DD5">
        <w:rPr>
          <w:b/>
          <w:u w:val="single"/>
          <w:lang w:val="ru-RU"/>
        </w:rPr>
        <w:t>ОТНОСНО</w:t>
      </w:r>
      <w:r w:rsidRPr="004F1DD5">
        <w:rPr>
          <w:b/>
          <w:lang w:val="ru-RU"/>
        </w:rPr>
        <w:t xml:space="preserve">: </w:t>
      </w:r>
      <w:r>
        <w:rPr>
          <w:b/>
        </w:rPr>
        <w:t>Избиране на временно изпълняващи длъжността кмет на община и кметове на кметства</w:t>
      </w:r>
    </w:p>
    <w:p w:rsidR="002B5DBD" w:rsidRPr="00743F8F" w:rsidRDefault="002B5DBD" w:rsidP="002B5DBD">
      <w:pPr>
        <w:jc w:val="both"/>
        <w:rPr>
          <w:b/>
        </w:rPr>
      </w:pPr>
    </w:p>
    <w:p w:rsidR="002B5DBD" w:rsidRDefault="002B5DBD" w:rsidP="002B5DBD">
      <w:pPr>
        <w:ind w:firstLine="720"/>
        <w:jc w:val="both"/>
        <w:rPr>
          <w:b/>
          <w:bCs/>
        </w:rPr>
      </w:pPr>
      <w:r>
        <w:t>На основание чл.21, ал.1, т.23, в изпълнение на чл.42, ал.6 от Закона за местното самоуправление и местната администрация и чл.104, ал.1 от Изборния кодекс, във връзка с предстоящото произвеждане на избори за общински съветници и кметове на 23 октомври 2011 г.,</w:t>
      </w:r>
      <w:r w:rsidRPr="00AC0031">
        <w:rPr>
          <w:sz w:val="26"/>
          <w:szCs w:val="26"/>
        </w:rPr>
        <w:t xml:space="preserve"> </w:t>
      </w:r>
      <w:r w:rsidR="004F1688">
        <w:rPr>
          <w:b/>
          <w:bCs/>
        </w:rPr>
        <w:t>ОБЩИНСКИ СЪВЕТ – ЕЛЕНА</w:t>
      </w:r>
    </w:p>
    <w:p w:rsidR="002B5DBD" w:rsidRPr="00825340" w:rsidRDefault="002B5DBD" w:rsidP="002B5DBD">
      <w:pPr>
        <w:ind w:firstLine="720"/>
        <w:jc w:val="both"/>
        <w:rPr>
          <w:b/>
          <w:bCs/>
        </w:rPr>
      </w:pPr>
    </w:p>
    <w:p w:rsidR="004F1688" w:rsidRPr="003E3C37" w:rsidRDefault="004F1688" w:rsidP="004F1688">
      <w:pPr>
        <w:pStyle w:val="BodyText"/>
        <w:spacing w:after="0"/>
        <w:jc w:val="center"/>
        <w:rPr>
          <w:b/>
          <w:spacing w:val="60"/>
        </w:rPr>
      </w:pPr>
      <w:r w:rsidRPr="003E3C37">
        <w:rPr>
          <w:b/>
          <w:spacing w:val="60"/>
        </w:rPr>
        <w:t>РЕШИ:</w:t>
      </w:r>
    </w:p>
    <w:p w:rsidR="002B5DBD" w:rsidRDefault="002B5DBD" w:rsidP="002B5DBD">
      <w:pPr>
        <w:rPr>
          <w:b/>
          <w:sz w:val="22"/>
          <w:szCs w:val="22"/>
          <w:lang w:val="ru-RU"/>
        </w:rPr>
      </w:pPr>
    </w:p>
    <w:p w:rsidR="002B5DBD" w:rsidRDefault="002B5DBD" w:rsidP="002B5DBD">
      <w:pPr>
        <w:ind w:firstLine="720"/>
        <w:jc w:val="both"/>
      </w:pPr>
      <w:r w:rsidRPr="00895052">
        <w:rPr>
          <w:lang w:val="ru-RU"/>
        </w:rPr>
        <w:t xml:space="preserve">1. </w:t>
      </w:r>
      <w:r>
        <w:t>Избира за временно изпълняващ длъжността кмет на община Елена Йордан Кирчев Василев – заместник-кмет на общината, считано от следващия ден от датата на регистриране на досегашния кмет в ОИК-ЕЛЕНА, до полагане на клетва от новоизбрания кмет на общината.</w:t>
      </w:r>
    </w:p>
    <w:p w:rsidR="002B5DBD" w:rsidRDefault="002B5DBD" w:rsidP="002B5DBD">
      <w:pPr>
        <w:ind w:firstLine="720"/>
        <w:jc w:val="both"/>
      </w:pPr>
      <w:r>
        <w:rPr>
          <w:lang w:val="ru-RU"/>
        </w:rPr>
        <w:t xml:space="preserve">2. </w:t>
      </w:r>
      <w:r>
        <w:t>Избира за временно изпълняващи длъжността кмет на кметство, считано от следващия ден от датата на регистриране на досегашните кметове в ОИК-ЕЛЕНА, до полагане на клетва от новоизбраните кметове на съответните кметства:</w:t>
      </w:r>
    </w:p>
    <w:p w:rsidR="002B5DBD" w:rsidRDefault="002B5DBD" w:rsidP="002B5DBD">
      <w:pPr>
        <w:ind w:firstLine="720"/>
        <w:jc w:val="both"/>
      </w:pPr>
      <w:r>
        <w:t>2.1. Майско – Дочка Стефанова Николова – старши специалист АОН –кметство с.Майско;</w:t>
      </w:r>
    </w:p>
    <w:p w:rsidR="002B5DBD" w:rsidRPr="00895052" w:rsidRDefault="002B5DBD" w:rsidP="002B5DBD">
      <w:pPr>
        <w:ind w:firstLine="720"/>
        <w:jc w:val="both"/>
        <w:rPr>
          <w:lang w:val="ru-RU"/>
        </w:rPr>
      </w:pPr>
      <w:r>
        <w:t>2.2. Беброво – Анка Тодорова Костова – старши специалист АОН-кметство с.Беброво.</w:t>
      </w:r>
    </w:p>
    <w:p w:rsidR="0040011B" w:rsidRDefault="0040011B" w:rsidP="00E22456">
      <w:pPr>
        <w:pStyle w:val="BodyText"/>
        <w:spacing w:after="0"/>
        <w:jc w:val="center"/>
        <w:rPr>
          <w:b/>
        </w:rPr>
      </w:pPr>
    </w:p>
    <w:p w:rsidR="002B5DBD" w:rsidRDefault="002B5DBD" w:rsidP="00E22456">
      <w:pPr>
        <w:pStyle w:val="BodyText"/>
        <w:spacing w:after="0"/>
        <w:jc w:val="center"/>
        <w:rPr>
          <w:b/>
        </w:rPr>
      </w:pPr>
    </w:p>
    <w:p w:rsidR="00BF3A75" w:rsidRPr="00090FFE" w:rsidRDefault="00BF3A75" w:rsidP="00BF3A75">
      <w:pPr>
        <w:jc w:val="both"/>
        <w:rPr>
          <w:b/>
          <w:u w:val="single"/>
        </w:rPr>
      </w:pPr>
      <w:r>
        <w:rPr>
          <w:b/>
          <w:u w:val="single"/>
        </w:rPr>
        <w:lastRenderedPageBreak/>
        <w:t>ПО ВТОРА</w:t>
      </w:r>
      <w:r w:rsidRPr="00090FFE">
        <w:rPr>
          <w:b/>
          <w:u w:val="single"/>
        </w:rPr>
        <w:t xml:space="preserve"> ТОЧКА ОТ ДНЕВНИЯ РЕД:</w:t>
      </w:r>
    </w:p>
    <w:p w:rsidR="002B5DBD" w:rsidRPr="00166FA4" w:rsidRDefault="002B5DBD" w:rsidP="002B5DBD">
      <w:pPr>
        <w:ind w:firstLine="709"/>
        <w:jc w:val="both"/>
        <w:rPr>
          <w:i/>
          <w:szCs w:val="22"/>
        </w:rPr>
      </w:pPr>
      <w:r w:rsidRPr="00BB62BC">
        <w:t>Председателят на О</w:t>
      </w:r>
      <w:r>
        <w:t>бщински съвет г-н Симеон Кънчев даде думата на г-н Йордан Кирчев временно изпълняващ длъжността кмет на общината да запознае присъстващите с предложението за д</w:t>
      </w:r>
      <w:r w:rsidRPr="00621C87">
        <w:t>опълнение на Наредбата за определянето и администрирането на местните такси и цени на услуги на територията на община Елена</w:t>
      </w:r>
      <w:r w:rsidRPr="00D701A7">
        <w:rPr>
          <w:sz w:val="22"/>
          <w:szCs w:val="22"/>
        </w:rPr>
        <w:t>(</w:t>
      </w:r>
      <w:r w:rsidRPr="00D701A7">
        <w:rPr>
          <w:szCs w:val="22"/>
        </w:rPr>
        <w:t>Приета с Решение №14/06.03.2003 г.,</w:t>
      </w:r>
      <w:r w:rsidR="004F1688">
        <w:rPr>
          <w:szCs w:val="22"/>
        </w:rPr>
        <w:t xml:space="preserve"> </w:t>
      </w:r>
      <w:r w:rsidRPr="00D701A7">
        <w:rPr>
          <w:szCs w:val="22"/>
        </w:rPr>
        <w:t>изменена и допълнена с Решение №11/30.12.2003 г., Решение №</w:t>
      </w:r>
      <w:r w:rsidRPr="00D701A7">
        <w:rPr>
          <w:szCs w:val="22"/>
          <w:lang w:val="ru-RU"/>
        </w:rPr>
        <w:t xml:space="preserve"> </w:t>
      </w:r>
      <w:r w:rsidRPr="00D701A7">
        <w:rPr>
          <w:szCs w:val="22"/>
        </w:rPr>
        <w:t>94/21.12.2004 г., Решение № 6/27.01.2005 г., Решение</w:t>
      </w:r>
      <w:r w:rsidRPr="00D701A7">
        <w:rPr>
          <w:szCs w:val="22"/>
          <w:lang w:val="ru-RU"/>
        </w:rPr>
        <w:t xml:space="preserve"> </w:t>
      </w:r>
      <w:r w:rsidRPr="00D701A7">
        <w:rPr>
          <w:szCs w:val="22"/>
        </w:rPr>
        <w:t>№ 80/29.12.2005 г., Решение № 6/31.01.2006 г., Решение №36/27.06.2007 г., Решение № 85/29.08.2008 г., Решение № 9/29.01.2009 г., Решение №100/23.12.2009 .г, Решение № 105/01.12.2010 г.,</w:t>
      </w:r>
      <w:r w:rsidR="004F1688">
        <w:rPr>
          <w:szCs w:val="22"/>
        </w:rPr>
        <w:t xml:space="preserve"> </w:t>
      </w:r>
      <w:r w:rsidRPr="00D701A7">
        <w:rPr>
          <w:szCs w:val="22"/>
        </w:rPr>
        <w:t>Решение №2/27.01.2011 г., Решение № 63/15.07.201</w:t>
      </w:r>
      <w:r>
        <w:rPr>
          <w:szCs w:val="22"/>
        </w:rPr>
        <w:t xml:space="preserve">1 г. на Общински съвет – Елена), съобразено със Заповед № СА-03-03-17/07.09.2011 г. на Областен Управител – област Велико Търново. </w:t>
      </w:r>
    </w:p>
    <w:p w:rsidR="002B5DBD" w:rsidRPr="00A90EDB" w:rsidRDefault="00A90EDB" w:rsidP="00A90EDB">
      <w:pPr>
        <w:ind w:firstLine="709"/>
        <w:jc w:val="both"/>
        <w:rPr>
          <w:szCs w:val="22"/>
        </w:rPr>
      </w:pPr>
      <w:r>
        <w:t>Г-н Йордан Кирчев - ВрИД кмет запозна присъстващите с предложението за д</w:t>
      </w:r>
      <w:r w:rsidRPr="00621C87">
        <w:t>опълнение на Наредбата за определянето и администрирането на местните такси и цени на услуги на територията на община Елена</w:t>
      </w:r>
      <w:r w:rsidRPr="00D701A7">
        <w:rPr>
          <w:sz w:val="22"/>
          <w:szCs w:val="22"/>
        </w:rPr>
        <w:t>(</w:t>
      </w:r>
      <w:r w:rsidRPr="00D701A7">
        <w:rPr>
          <w:szCs w:val="22"/>
        </w:rPr>
        <w:t>Приета с Решение №14/06.03.2003 г.,</w:t>
      </w:r>
      <w:r w:rsidR="004F1688">
        <w:rPr>
          <w:szCs w:val="22"/>
        </w:rPr>
        <w:t xml:space="preserve"> </w:t>
      </w:r>
      <w:r w:rsidRPr="00D701A7">
        <w:rPr>
          <w:szCs w:val="22"/>
        </w:rPr>
        <w:t>изменена и допълнена с Решение №11/30.12.2003 г., Решение №</w:t>
      </w:r>
      <w:r w:rsidRPr="00D701A7">
        <w:rPr>
          <w:szCs w:val="22"/>
          <w:lang w:val="ru-RU"/>
        </w:rPr>
        <w:t xml:space="preserve"> </w:t>
      </w:r>
      <w:r w:rsidRPr="00D701A7">
        <w:rPr>
          <w:szCs w:val="22"/>
        </w:rPr>
        <w:t>94/21.12.2004 г., Решение № 6/27.01.2005 г., Решение</w:t>
      </w:r>
      <w:r w:rsidRPr="00D701A7">
        <w:rPr>
          <w:szCs w:val="22"/>
          <w:lang w:val="ru-RU"/>
        </w:rPr>
        <w:t xml:space="preserve"> </w:t>
      </w:r>
      <w:r w:rsidRPr="00D701A7">
        <w:rPr>
          <w:szCs w:val="22"/>
        </w:rPr>
        <w:t>№ 80/29.12.2005 г., Решение № 6/31.01.2006 г., Решение №36/27.06.2007 г., Решение № 85/29.08.2008 г., Решение № 9/29.01.2009 г., Решение №100/23.12.2009 .г, Решение № 105/01.12.2010 г.,</w:t>
      </w:r>
      <w:r w:rsidR="004F1688">
        <w:rPr>
          <w:szCs w:val="22"/>
        </w:rPr>
        <w:t xml:space="preserve"> </w:t>
      </w:r>
      <w:r w:rsidRPr="00D701A7">
        <w:rPr>
          <w:szCs w:val="22"/>
        </w:rPr>
        <w:t>Решение №2/27.01.2011 г., Решение № 63/15.07.201</w:t>
      </w:r>
      <w:r>
        <w:rPr>
          <w:szCs w:val="22"/>
        </w:rPr>
        <w:t xml:space="preserve">1 г. на Общински съвет – Елена), съобразено със Заповед № СА-03-03-17/07.09.2011 г. на Областен Управител – област Велико Търново. </w:t>
      </w:r>
    </w:p>
    <w:p w:rsidR="002B5DBD" w:rsidRDefault="002B5DBD" w:rsidP="002B5DBD">
      <w:pPr>
        <w:ind w:firstLine="709"/>
        <w:jc w:val="both"/>
      </w:pPr>
      <w:r>
        <w:rPr>
          <w:lang w:val="ru-RU"/>
        </w:rPr>
        <w:t xml:space="preserve">Председателя на </w:t>
      </w:r>
      <w:r>
        <w:t>Общинският съвет даде думата за становище на:</w:t>
      </w:r>
    </w:p>
    <w:p w:rsidR="002B5DBD" w:rsidRPr="00A90EDB" w:rsidRDefault="002B5DBD" w:rsidP="00A90EDB">
      <w:pPr>
        <w:jc w:val="both"/>
        <w:rPr>
          <w:i/>
          <w:szCs w:val="22"/>
        </w:rPr>
      </w:pPr>
      <w:r>
        <w:rPr>
          <w:u w:val="single"/>
        </w:rPr>
        <w:t>г-н Йордан Василев</w:t>
      </w:r>
      <w:r>
        <w:t xml:space="preserve"> – председател на ПК ”Местно самоуправление”. Постоянната комисия разгледа на свое заседание проведено на 20.09.2011 г. от 16.30 часа предложението </w:t>
      </w:r>
      <w:r w:rsidRPr="00985547">
        <w:t>за</w:t>
      </w:r>
      <w:r w:rsidRPr="006F32C3">
        <w:t xml:space="preserve"> </w:t>
      </w:r>
      <w:r w:rsidR="00A90EDB">
        <w:t>д</w:t>
      </w:r>
      <w:r w:rsidR="00A90EDB" w:rsidRPr="00621C87">
        <w:t>опълнение на Наредбата за определянето и администрирането на местните такси и цени на услуги на територията на община Елена</w:t>
      </w:r>
      <w:r w:rsidR="00A90EDB" w:rsidRPr="00D701A7">
        <w:rPr>
          <w:sz w:val="22"/>
          <w:szCs w:val="22"/>
        </w:rPr>
        <w:t>(</w:t>
      </w:r>
      <w:r w:rsidR="00A90EDB" w:rsidRPr="00D701A7">
        <w:rPr>
          <w:szCs w:val="22"/>
        </w:rPr>
        <w:t>Приета с Решение №14/06.03.2003 г.,</w:t>
      </w:r>
      <w:r w:rsidR="004F1688">
        <w:rPr>
          <w:szCs w:val="22"/>
        </w:rPr>
        <w:t xml:space="preserve"> </w:t>
      </w:r>
      <w:r w:rsidR="00A90EDB" w:rsidRPr="00D701A7">
        <w:rPr>
          <w:szCs w:val="22"/>
        </w:rPr>
        <w:t>изменена и допълнена с Решение №11/30.12.2003 г., Решение №</w:t>
      </w:r>
      <w:r w:rsidR="00A90EDB" w:rsidRPr="00D701A7">
        <w:rPr>
          <w:szCs w:val="22"/>
          <w:lang w:val="ru-RU"/>
        </w:rPr>
        <w:t xml:space="preserve"> </w:t>
      </w:r>
      <w:r w:rsidR="00A90EDB" w:rsidRPr="00D701A7">
        <w:rPr>
          <w:szCs w:val="22"/>
        </w:rPr>
        <w:t>94/21.12.2004 г., Решение № 6/27.01.2005 г., Решение</w:t>
      </w:r>
      <w:r w:rsidR="00A90EDB" w:rsidRPr="00D701A7">
        <w:rPr>
          <w:szCs w:val="22"/>
          <w:lang w:val="ru-RU"/>
        </w:rPr>
        <w:t xml:space="preserve"> </w:t>
      </w:r>
      <w:r w:rsidR="00A90EDB" w:rsidRPr="00D701A7">
        <w:rPr>
          <w:szCs w:val="22"/>
        </w:rPr>
        <w:t>№ 80/29.12.2005 г., Решение № 6/31.01.2006 г., Решение №36/27.06.2007 г., Решение № 85/29.08.2008 г., Решение № 9/29.01.2009 г., Решение №100/23.12.2009 .г, Решение № 105/01.12.2010 г.,</w:t>
      </w:r>
      <w:r w:rsidR="004F1688">
        <w:rPr>
          <w:szCs w:val="22"/>
        </w:rPr>
        <w:t xml:space="preserve"> </w:t>
      </w:r>
      <w:r w:rsidR="00A90EDB" w:rsidRPr="00D701A7">
        <w:rPr>
          <w:szCs w:val="22"/>
        </w:rPr>
        <w:t>Решение №2/27.01.2011 г., Решение № 63/15.07.201</w:t>
      </w:r>
      <w:r w:rsidR="00A90EDB">
        <w:rPr>
          <w:szCs w:val="22"/>
        </w:rPr>
        <w:t>1 г. на Общински съвет – Елена), съобразено със Заповед № СА-03-03-17/07.09.2011 г. на Областен Управител – област Велико Търново, като го подкрепя с 4 гласа „за”.</w:t>
      </w:r>
    </w:p>
    <w:p w:rsidR="002B5DBD" w:rsidRDefault="002B5DBD" w:rsidP="002B5DBD">
      <w:pPr>
        <w:pStyle w:val="BodyTextIndent2"/>
        <w:jc w:val="both"/>
        <w:rPr>
          <w:rFonts w:ascii="Times New Roman" w:hAnsi="Times New Roman"/>
        </w:rPr>
      </w:pPr>
      <w:r w:rsidRPr="00873D30">
        <w:rPr>
          <w:rFonts w:ascii="Times New Roman" w:hAnsi="Times New Roman"/>
        </w:rPr>
        <w:t>Д</w:t>
      </w:r>
      <w:r>
        <w:rPr>
          <w:rFonts w:ascii="Times New Roman" w:hAnsi="Times New Roman"/>
        </w:rPr>
        <w:t>адена бе думата за</w:t>
      </w:r>
      <w:r w:rsidRPr="00873D30">
        <w:rPr>
          <w:rFonts w:ascii="Times New Roman" w:hAnsi="Times New Roman"/>
        </w:rPr>
        <w:t xml:space="preserve"> изказвания</w:t>
      </w:r>
      <w:r>
        <w:rPr>
          <w:rFonts w:ascii="Times New Roman" w:hAnsi="Times New Roman"/>
        </w:rPr>
        <w:t>. Такива</w:t>
      </w:r>
      <w:r w:rsidRPr="00873D30">
        <w:rPr>
          <w:rFonts w:ascii="Times New Roman" w:hAnsi="Times New Roman"/>
        </w:rPr>
        <w:t xml:space="preserve"> не бяха направени.</w:t>
      </w:r>
    </w:p>
    <w:p w:rsidR="002B5DBD" w:rsidRDefault="002B5DBD" w:rsidP="002B5DBD">
      <w:pPr>
        <w:ind w:firstLine="709"/>
        <w:jc w:val="both"/>
      </w:pPr>
      <w:r>
        <w:t xml:space="preserve">В залата присъстват 17 </w:t>
      </w:r>
      <w:r w:rsidRPr="00BB62BC">
        <w:t>общински съветника.</w:t>
      </w:r>
    </w:p>
    <w:p w:rsidR="002B5DBD" w:rsidRPr="00A90EDB" w:rsidRDefault="002B5DBD" w:rsidP="00A90EDB">
      <w:pPr>
        <w:ind w:firstLine="709"/>
        <w:jc w:val="both"/>
        <w:rPr>
          <w:i/>
          <w:szCs w:val="22"/>
        </w:rPr>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A90EDB">
        <w:t>д</w:t>
      </w:r>
      <w:r w:rsidR="00A90EDB" w:rsidRPr="00621C87">
        <w:t>опълнение на Наредбата за определянето и администрирането на местните такси и цени на услуги на територията на община Елена</w:t>
      </w:r>
      <w:r w:rsidR="00A90EDB" w:rsidRPr="00D701A7">
        <w:rPr>
          <w:sz w:val="22"/>
          <w:szCs w:val="22"/>
        </w:rPr>
        <w:t>(</w:t>
      </w:r>
      <w:r w:rsidR="00A90EDB" w:rsidRPr="00D701A7">
        <w:rPr>
          <w:szCs w:val="22"/>
        </w:rPr>
        <w:t>Приета с Решение №14/06.03.2003 г.,</w:t>
      </w:r>
      <w:r w:rsidR="004F1688">
        <w:rPr>
          <w:szCs w:val="22"/>
        </w:rPr>
        <w:t xml:space="preserve"> </w:t>
      </w:r>
      <w:r w:rsidR="00A90EDB" w:rsidRPr="00D701A7">
        <w:rPr>
          <w:szCs w:val="22"/>
        </w:rPr>
        <w:t>изменена и допълнена с Решение №11/30.12.2003 г., Решение №</w:t>
      </w:r>
      <w:r w:rsidR="00A90EDB" w:rsidRPr="00D701A7">
        <w:rPr>
          <w:szCs w:val="22"/>
          <w:lang w:val="ru-RU"/>
        </w:rPr>
        <w:t xml:space="preserve"> </w:t>
      </w:r>
      <w:r w:rsidR="00A90EDB" w:rsidRPr="00D701A7">
        <w:rPr>
          <w:szCs w:val="22"/>
        </w:rPr>
        <w:t>94/21.12.2004 г., Решение № 6/27.01.2005 г., Решение</w:t>
      </w:r>
      <w:r w:rsidR="00A90EDB" w:rsidRPr="00D701A7">
        <w:rPr>
          <w:szCs w:val="22"/>
          <w:lang w:val="ru-RU"/>
        </w:rPr>
        <w:t xml:space="preserve"> </w:t>
      </w:r>
      <w:r w:rsidR="00A90EDB" w:rsidRPr="00D701A7">
        <w:rPr>
          <w:szCs w:val="22"/>
        </w:rPr>
        <w:t>№ 80/29.12.2005 г., Решение № 6/31.01.2006 г., Решение №36/27.06.2007 г., Решение № 85/29.08.2008 г., Решение № 9/29.01.2009 г., Решение №100/23.12.2009 .г, Решение № 105/01.12.2010 г.,</w:t>
      </w:r>
      <w:r w:rsidR="004F1688">
        <w:rPr>
          <w:szCs w:val="22"/>
        </w:rPr>
        <w:t xml:space="preserve"> </w:t>
      </w:r>
      <w:r w:rsidR="00A90EDB" w:rsidRPr="00D701A7">
        <w:rPr>
          <w:szCs w:val="22"/>
        </w:rPr>
        <w:t>Решение №2/27.01.2011 г., Решение № 63/15.07.201</w:t>
      </w:r>
      <w:r w:rsidR="00A90EDB">
        <w:rPr>
          <w:szCs w:val="22"/>
        </w:rPr>
        <w:t>1 г. на Общински съвет – Елена), съобразено със Заповед № СА-03-03-17/07.09.2011 г. на Областен Управител – област Велико Търново:</w:t>
      </w:r>
    </w:p>
    <w:tbl>
      <w:tblPr>
        <w:tblW w:w="0" w:type="auto"/>
        <w:tblLook w:val="01E0" w:firstRow="1" w:lastRow="1" w:firstColumn="1" w:lastColumn="1" w:noHBand="0" w:noVBand="0"/>
      </w:tblPr>
      <w:tblGrid>
        <w:gridCol w:w="468"/>
        <w:gridCol w:w="5672"/>
        <w:gridCol w:w="3070"/>
      </w:tblGrid>
      <w:tr w:rsidR="002B5DBD" w:rsidRPr="000F2B8F">
        <w:tc>
          <w:tcPr>
            <w:tcW w:w="468" w:type="dxa"/>
          </w:tcPr>
          <w:p w:rsidR="002B5DBD" w:rsidRPr="000F2B8F" w:rsidRDefault="002B5DBD" w:rsidP="00E755DE">
            <w:pPr>
              <w:jc w:val="both"/>
              <w:rPr>
                <w:lang w:val="en-US"/>
              </w:rPr>
            </w:pPr>
            <w:r w:rsidRPr="000F2B8F">
              <w:rPr>
                <w:lang w:val="en-US"/>
              </w:rPr>
              <w:t>1</w:t>
            </w:r>
          </w:p>
        </w:tc>
        <w:tc>
          <w:tcPr>
            <w:tcW w:w="5672" w:type="dxa"/>
          </w:tcPr>
          <w:p w:rsidR="002B5DBD" w:rsidRPr="000F2B8F" w:rsidRDefault="002B5DBD" w:rsidP="00E755DE">
            <w:pPr>
              <w:jc w:val="both"/>
              <w:rPr>
                <w:lang w:val="en-US"/>
              </w:rPr>
            </w:pPr>
            <w:r w:rsidRPr="000F2B8F">
              <w:rPr>
                <w:i/>
              </w:rPr>
              <w:t>СИМЕОН СТОЯНОВ КЪНЧЕВ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2</w:t>
            </w:r>
          </w:p>
        </w:tc>
        <w:tc>
          <w:tcPr>
            <w:tcW w:w="5672" w:type="dxa"/>
          </w:tcPr>
          <w:p w:rsidR="002B5DBD" w:rsidRPr="000F2B8F" w:rsidRDefault="002B5DBD" w:rsidP="00E755DE">
            <w:pPr>
              <w:jc w:val="both"/>
              <w:rPr>
                <w:i/>
              </w:rPr>
            </w:pPr>
            <w:r w:rsidRPr="000F2B8F">
              <w:rPr>
                <w:i/>
              </w:rPr>
              <w:t>СНЕЖАНА СТЕФАНОВА КАПИНЧЕВА</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3</w:t>
            </w:r>
          </w:p>
        </w:tc>
        <w:tc>
          <w:tcPr>
            <w:tcW w:w="5672" w:type="dxa"/>
          </w:tcPr>
          <w:p w:rsidR="002B5DBD" w:rsidRPr="000F2B8F" w:rsidRDefault="002B5DBD" w:rsidP="00E755DE">
            <w:pPr>
              <w:jc w:val="both"/>
              <w:rPr>
                <w:i/>
              </w:rPr>
            </w:pPr>
            <w:r w:rsidRPr="000F2B8F">
              <w:rPr>
                <w:i/>
              </w:rPr>
              <w:t>ЛАЗАР НИКОЛОВ КОСТОВ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4</w:t>
            </w:r>
          </w:p>
        </w:tc>
        <w:tc>
          <w:tcPr>
            <w:tcW w:w="5672" w:type="dxa"/>
          </w:tcPr>
          <w:p w:rsidR="002B5DBD" w:rsidRPr="000F2B8F" w:rsidRDefault="002B5DBD" w:rsidP="00E755DE">
            <w:pPr>
              <w:jc w:val="both"/>
              <w:rPr>
                <w:i/>
              </w:rPr>
            </w:pPr>
            <w:r w:rsidRPr="000F2B8F">
              <w:rPr>
                <w:i/>
              </w:rPr>
              <w:t>МИЛКО ЗДРАВКОВ МОЛЛОВ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5</w:t>
            </w:r>
          </w:p>
        </w:tc>
        <w:tc>
          <w:tcPr>
            <w:tcW w:w="5672" w:type="dxa"/>
          </w:tcPr>
          <w:p w:rsidR="002B5DBD" w:rsidRPr="000F2B8F" w:rsidRDefault="002B5DBD" w:rsidP="00E755DE">
            <w:pPr>
              <w:jc w:val="both"/>
              <w:rPr>
                <w:i/>
              </w:rPr>
            </w:pPr>
            <w:r w:rsidRPr="000F2B8F">
              <w:rPr>
                <w:i/>
              </w:rPr>
              <w:t>ГЕОРГИ ЙОРДАНОВ ПЕЕВ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6</w:t>
            </w:r>
          </w:p>
        </w:tc>
        <w:tc>
          <w:tcPr>
            <w:tcW w:w="5672" w:type="dxa"/>
          </w:tcPr>
          <w:p w:rsidR="002B5DBD" w:rsidRPr="000F2B8F" w:rsidRDefault="002B5DBD" w:rsidP="00E755DE">
            <w:pPr>
              <w:jc w:val="both"/>
              <w:rPr>
                <w:i/>
              </w:rPr>
            </w:pPr>
            <w:r w:rsidRPr="000F2B8F">
              <w:rPr>
                <w:i/>
              </w:rPr>
              <w:t>ХРИСТО КОСТАДИНОВ ИВАНОВ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lastRenderedPageBreak/>
              <w:t>7</w:t>
            </w:r>
          </w:p>
        </w:tc>
        <w:tc>
          <w:tcPr>
            <w:tcW w:w="5672" w:type="dxa"/>
          </w:tcPr>
          <w:p w:rsidR="002B5DBD" w:rsidRPr="000F2B8F" w:rsidRDefault="002B5DBD" w:rsidP="00E755DE">
            <w:pPr>
              <w:jc w:val="both"/>
              <w:rPr>
                <w:i/>
              </w:rPr>
            </w:pPr>
            <w:r w:rsidRPr="000F2B8F">
              <w:rPr>
                <w:i/>
              </w:rPr>
              <w:t>АНАСТАСИЯ ПЕТКОВА ТОНЕВА-ПЕЕВА</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8</w:t>
            </w:r>
          </w:p>
        </w:tc>
        <w:tc>
          <w:tcPr>
            <w:tcW w:w="5672" w:type="dxa"/>
          </w:tcPr>
          <w:p w:rsidR="002B5DBD" w:rsidRPr="000F2B8F" w:rsidRDefault="002B5DBD" w:rsidP="00E755DE">
            <w:pPr>
              <w:jc w:val="both"/>
              <w:rPr>
                <w:i/>
              </w:rPr>
            </w:pPr>
            <w:r w:rsidRPr="000F2B8F">
              <w:rPr>
                <w:i/>
              </w:rPr>
              <w:t>СТЕФКА ПЕТКОВА КОСТАДИНОВА</w:t>
            </w:r>
          </w:p>
        </w:tc>
        <w:tc>
          <w:tcPr>
            <w:tcW w:w="3070" w:type="dxa"/>
          </w:tcPr>
          <w:p w:rsidR="002B5DBD" w:rsidRPr="000F2B8F" w:rsidRDefault="002B5DBD" w:rsidP="00E755DE">
            <w:pPr>
              <w:jc w:val="both"/>
              <w:rPr>
                <w:lang w:val="en-US"/>
              </w:rPr>
            </w:pPr>
            <w:r w:rsidRPr="000F2B8F">
              <w:rPr>
                <w:b/>
                <w:i/>
              </w:rPr>
              <w:t>”ЗА”</w:t>
            </w:r>
          </w:p>
        </w:tc>
      </w:tr>
      <w:tr w:rsidR="002B5DBD" w:rsidRPr="000F2B8F">
        <w:tc>
          <w:tcPr>
            <w:tcW w:w="468" w:type="dxa"/>
          </w:tcPr>
          <w:p w:rsidR="002B5DBD" w:rsidRPr="008F2918" w:rsidRDefault="002B5DBD" w:rsidP="00E755DE">
            <w:pPr>
              <w:jc w:val="both"/>
            </w:pPr>
            <w:r>
              <w:t>9</w:t>
            </w:r>
          </w:p>
        </w:tc>
        <w:tc>
          <w:tcPr>
            <w:tcW w:w="5672" w:type="dxa"/>
          </w:tcPr>
          <w:p w:rsidR="002B5DBD" w:rsidRPr="000F2B8F" w:rsidRDefault="002B5DBD" w:rsidP="00E755DE">
            <w:pPr>
              <w:jc w:val="both"/>
              <w:rPr>
                <w:i/>
              </w:rPr>
            </w:pPr>
            <w:r w:rsidRPr="000F2B8F">
              <w:rPr>
                <w:i/>
              </w:rPr>
              <w:t>КАЛИН ГЕОРГИЕВ КЪРШЕВ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0</w:t>
            </w:r>
          </w:p>
        </w:tc>
        <w:tc>
          <w:tcPr>
            <w:tcW w:w="5672" w:type="dxa"/>
          </w:tcPr>
          <w:p w:rsidR="002B5DBD" w:rsidRPr="000F2B8F" w:rsidRDefault="002B5DBD" w:rsidP="00E755DE">
            <w:pPr>
              <w:jc w:val="both"/>
              <w:rPr>
                <w:i/>
              </w:rPr>
            </w:pPr>
            <w:r w:rsidRPr="000F2B8F">
              <w:rPr>
                <w:i/>
              </w:rPr>
              <w:t>ЙОРДАН ИВАНОВ ВАСИЛЕВ</w:t>
            </w:r>
          </w:p>
        </w:tc>
        <w:tc>
          <w:tcPr>
            <w:tcW w:w="3070" w:type="dxa"/>
          </w:tcPr>
          <w:p w:rsidR="002B5DBD" w:rsidRPr="000F2B8F" w:rsidRDefault="002B5DBD" w:rsidP="00E755DE">
            <w:pPr>
              <w:jc w:val="both"/>
              <w:rPr>
                <w:lang w:val="en-US"/>
              </w:rPr>
            </w:pPr>
            <w:r w:rsidRPr="000F2B8F">
              <w:rPr>
                <w:b/>
                <w:i/>
              </w:rPr>
              <w:t>”ЗА”</w:t>
            </w:r>
          </w:p>
        </w:tc>
      </w:tr>
      <w:tr w:rsidR="002B5DBD" w:rsidRPr="000F2B8F">
        <w:tc>
          <w:tcPr>
            <w:tcW w:w="468" w:type="dxa"/>
          </w:tcPr>
          <w:p w:rsidR="002B5DBD" w:rsidRPr="009E2C22" w:rsidRDefault="002B5DBD" w:rsidP="00E755DE">
            <w:pPr>
              <w:jc w:val="both"/>
            </w:pPr>
            <w:r>
              <w:t>11</w:t>
            </w:r>
          </w:p>
        </w:tc>
        <w:tc>
          <w:tcPr>
            <w:tcW w:w="5672" w:type="dxa"/>
          </w:tcPr>
          <w:p w:rsidR="002B5DBD" w:rsidRPr="000F2B8F" w:rsidRDefault="002B5DBD" w:rsidP="00E755DE">
            <w:pPr>
              <w:jc w:val="both"/>
              <w:rPr>
                <w:i/>
              </w:rPr>
            </w:pPr>
            <w:r w:rsidRPr="000F2B8F">
              <w:rPr>
                <w:i/>
              </w:rPr>
              <w:t>ДИМКА ПЕТКОВА СТОЯНОВА</w:t>
            </w:r>
          </w:p>
        </w:tc>
        <w:tc>
          <w:tcPr>
            <w:tcW w:w="3070" w:type="dxa"/>
          </w:tcPr>
          <w:p w:rsidR="002B5DBD" w:rsidRPr="000F2B8F" w:rsidRDefault="002B5DBD" w:rsidP="00E755DE">
            <w:pPr>
              <w:jc w:val="both"/>
              <w:rPr>
                <w:lang w:val="en-US"/>
              </w:rPr>
            </w:pPr>
            <w:r w:rsidRPr="000F2B8F">
              <w:rPr>
                <w:b/>
                <w:i/>
              </w:rPr>
              <w:t>”ЗА”</w:t>
            </w:r>
          </w:p>
        </w:tc>
      </w:tr>
      <w:tr w:rsidR="002B5DBD" w:rsidRPr="000F2B8F">
        <w:tc>
          <w:tcPr>
            <w:tcW w:w="468" w:type="dxa"/>
          </w:tcPr>
          <w:p w:rsidR="002B5DBD" w:rsidRPr="008F2918" w:rsidRDefault="002B5DBD" w:rsidP="00E755DE">
            <w:pPr>
              <w:jc w:val="both"/>
            </w:pPr>
            <w:r w:rsidRPr="000F2B8F">
              <w:rPr>
                <w:lang w:val="en-US"/>
              </w:rPr>
              <w:t>1</w:t>
            </w:r>
            <w:r>
              <w:t>2</w:t>
            </w:r>
          </w:p>
        </w:tc>
        <w:tc>
          <w:tcPr>
            <w:tcW w:w="5672" w:type="dxa"/>
          </w:tcPr>
          <w:p w:rsidR="002B5DBD" w:rsidRPr="000F2B8F" w:rsidRDefault="002B5DBD" w:rsidP="00E755DE">
            <w:pPr>
              <w:jc w:val="both"/>
              <w:rPr>
                <w:i/>
                <w:lang w:val="ru-RU"/>
              </w:rPr>
            </w:pPr>
            <w:r w:rsidRPr="000F2B8F">
              <w:rPr>
                <w:i/>
                <w:lang w:val="ru-RU"/>
              </w:rPr>
              <w:t>ВАЛЕНТИН ВЛАДИМИРОВ ГУЦОВ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3</w:t>
            </w:r>
          </w:p>
        </w:tc>
        <w:tc>
          <w:tcPr>
            <w:tcW w:w="5672" w:type="dxa"/>
          </w:tcPr>
          <w:p w:rsidR="002B5DBD" w:rsidRPr="000F2B8F" w:rsidRDefault="002B5DBD" w:rsidP="00E755DE">
            <w:pPr>
              <w:jc w:val="both"/>
              <w:rPr>
                <w:i/>
              </w:rPr>
            </w:pPr>
            <w:r w:rsidRPr="000F2B8F">
              <w:rPr>
                <w:i/>
              </w:rPr>
              <w:t>ЙОРДАН ИВАНОВ ЙОРДАНОВ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4</w:t>
            </w:r>
          </w:p>
        </w:tc>
        <w:tc>
          <w:tcPr>
            <w:tcW w:w="5672" w:type="dxa"/>
          </w:tcPr>
          <w:p w:rsidR="002B5DBD" w:rsidRPr="000F2B8F" w:rsidRDefault="002B5DBD" w:rsidP="00E755DE">
            <w:pPr>
              <w:jc w:val="both"/>
              <w:rPr>
                <w:i/>
              </w:rPr>
            </w:pPr>
            <w:r w:rsidRPr="000F2B8F">
              <w:rPr>
                <w:i/>
              </w:rPr>
              <w:t>СТЕЛА ПЕТРОВА ГОРБАНОВА-ВАСИЛЕВА</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5</w:t>
            </w:r>
          </w:p>
        </w:tc>
        <w:tc>
          <w:tcPr>
            <w:tcW w:w="5672" w:type="dxa"/>
          </w:tcPr>
          <w:p w:rsidR="002B5DBD" w:rsidRPr="000F2B8F" w:rsidRDefault="002B5DBD" w:rsidP="00E755DE">
            <w:pPr>
              <w:jc w:val="both"/>
              <w:rPr>
                <w:i/>
              </w:rPr>
            </w:pPr>
            <w:r w:rsidRPr="000F2B8F">
              <w:rPr>
                <w:i/>
              </w:rPr>
              <w:t>РОСИНКА НЕДЯЛКОВА ГЕОРГИЕВА</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6</w:t>
            </w:r>
          </w:p>
        </w:tc>
        <w:tc>
          <w:tcPr>
            <w:tcW w:w="5672" w:type="dxa"/>
          </w:tcPr>
          <w:p w:rsidR="002B5DBD" w:rsidRPr="000F2B8F" w:rsidRDefault="002B5DBD" w:rsidP="00E755DE">
            <w:pPr>
              <w:jc w:val="both"/>
              <w:rPr>
                <w:i/>
              </w:rPr>
            </w:pPr>
            <w:r>
              <w:rPr>
                <w:i/>
              </w:rPr>
              <w:t>ЙОРДАН ИВАНОВ ДИМИТРОВ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690DCD" w:rsidRDefault="002B5DBD" w:rsidP="00E755DE">
            <w:pPr>
              <w:jc w:val="both"/>
              <w:rPr>
                <w:lang w:val="en-US"/>
              </w:rPr>
            </w:pPr>
            <w:r w:rsidRPr="00690DCD">
              <w:rPr>
                <w:lang w:val="en-US"/>
              </w:rPr>
              <w:t>17</w:t>
            </w:r>
          </w:p>
        </w:tc>
        <w:tc>
          <w:tcPr>
            <w:tcW w:w="5672" w:type="dxa"/>
          </w:tcPr>
          <w:p w:rsidR="002B5DBD" w:rsidRPr="000F2B8F" w:rsidRDefault="002B5DBD" w:rsidP="00E755DE">
            <w:pPr>
              <w:jc w:val="both"/>
              <w:rPr>
                <w:i/>
              </w:rPr>
            </w:pPr>
            <w:r w:rsidRPr="000F2B8F">
              <w:rPr>
                <w:i/>
              </w:rPr>
              <w:t>МАГДАЛЕНА ЛЮБОМИРОВА БОРИСОВА</w:t>
            </w:r>
          </w:p>
        </w:tc>
        <w:tc>
          <w:tcPr>
            <w:tcW w:w="3070" w:type="dxa"/>
          </w:tcPr>
          <w:p w:rsidR="002B5DBD" w:rsidRPr="000F2B8F" w:rsidRDefault="002B5DBD" w:rsidP="00E755DE">
            <w:pPr>
              <w:jc w:val="both"/>
              <w:rPr>
                <w:lang w:val="en-US"/>
              </w:rPr>
            </w:pPr>
            <w:r>
              <w:rPr>
                <w:b/>
                <w:i/>
              </w:rPr>
              <w:t>”ЗА</w:t>
            </w:r>
            <w:r w:rsidRPr="000F2B8F">
              <w:rPr>
                <w:b/>
                <w:i/>
              </w:rPr>
              <w:t>”</w:t>
            </w:r>
          </w:p>
        </w:tc>
      </w:tr>
    </w:tbl>
    <w:p w:rsidR="002B5DBD" w:rsidRDefault="002B5DBD" w:rsidP="002B5DBD">
      <w:pPr>
        <w:rPr>
          <w:b/>
        </w:rPr>
      </w:pPr>
    </w:p>
    <w:p w:rsidR="002B5DBD" w:rsidRDefault="002B5DBD" w:rsidP="002B5DBD">
      <w:pPr>
        <w:rPr>
          <w:b/>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2B5DBD" w:rsidRPr="00661703" w:rsidRDefault="002B5DBD" w:rsidP="002B5DBD">
      <w:pPr>
        <w:rPr>
          <w:b/>
        </w:rPr>
      </w:pPr>
    </w:p>
    <w:p w:rsidR="002B5DBD" w:rsidRDefault="002B5DBD" w:rsidP="002B5DBD">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2B5DBD" w:rsidRDefault="002B5DBD" w:rsidP="002B5DBD">
      <w:pPr>
        <w:pStyle w:val="BodyText"/>
        <w:spacing w:after="0"/>
        <w:jc w:val="center"/>
        <w:rPr>
          <w:b/>
          <w:spacing w:val="60"/>
        </w:rPr>
      </w:pPr>
    </w:p>
    <w:p w:rsidR="002B5DBD" w:rsidRDefault="002B5DBD" w:rsidP="002B5DBD">
      <w:pPr>
        <w:pStyle w:val="BodyText"/>
        <w:spacing w:after="0"/>
        <w:jc w:val="center"/>
        <w:rPr>
          <w:b/>
        </w:rPr>
      </w:pPr>
      <w:r w:rsidRPr="00195055">
        <w:rPr>
          <w:b/>
          <w:spacing w:val="60"/>
        </w:rPr>
        <w:t>РЕШЕНИЕ</w:t>
      </w:r>
      <w:r w:rsidR="00970C11">
        <w:rPr>
          <w:b/>
        </w:rPr>
        <w:t xml:space="preserve"> № 94/21</w:t>
      </w:r>
      <w:r>
        <w:rPr>
          <w:b/>
        </w:rPr>
        <w:t>.0</w:t>
      </w:r>
      <w:r w:rsidR="00970C11">
        <w:rPr>
          <w:b/>
        </w:rPr>
        <w:t>9</w:t>
      </w:r>
      <w:r>
        <w:rPr>
          <w:b/>
        </w:rPr>
        <w:t>.2011 г.</w:t>
      </w:r>
    </w:p>
    <w:p w:rsidR="00A90EDB" w:rsidRDefault="00A90EDB" w:rsidP="002B5DBD">
      <w:pPr>
        <w:pStyle w:val="BodyText"/>
        <w:spacing w:after="0"/>
        <w:jc w:val="center"/>
        <w:rPr>
          <w:b/>
        </w:rPr>
      </w:pPr>
    </w:p>
    <w:p w:rsidR="00A90EDB" w:rsidRPr="00110709" w:rsidRDefault="00A90EDB" w:rsidP="00A90EDB">
      <w:pPr>
        <w:jc w:val="both"/>
        <w:rPr>
          <w:b/>
          <w:lang w:val="ru-RU"/>
        </w:rPr>
      </w:pPr>
      <w:r w:rsidRPr="004F1DD5">
        <w:rPr>
          <w:b/>
          <w:u w:val="single"/>
          <w:lang w:val="ru-RU"/>
        </w:rPr>
        <w:t>ОТНОСНО</w:t>
      </w:r>
      <w:r w:rsidRPr="004F1DD5">
        <w:rPr>
          <w:b/>
          <w:lang w:val="ru-RU"/>
        </w:rPr>
        <w:t xml:space="preserve">: </w:t>
      </w:r>
      <w:r w:rsidRPr="00110709">
        <w:rPr>
          <w:b/>
        </w:rPr>
        <w:t>Допълнение на Наредбата за определянето и администрирането на местните такси и цени на услуги на територията на община Елена (Приета с Решение №14/06.03.2003 г.,</w:t>
      </w:r>
      <w:r w:rsidR="004F1688">
        <w:rPr>
          <w:b/>
        </w:rPr>
        <w:t xml:space="preserve"> </w:t>
      </w:r>
      <w:r w:rsidRPr="00110709">
        <w:rPr>
          <w:b/>
        </w:rPr>
        <w:t>изменена и допълнена с Решение №11/30.12.2003 г., Решение №</w:t>
      </w:r>
      <w:r w:rsidRPr="00110709">
        <w:rPr>
          <w:b/>
          <w:lang w:val="ru-RU"/>
        </w:rPr>
        <w:t xml:space="preserve"> </w:t>
      </w:r>
      <w:r w:rsidRPr="00110709">
        <w:rPr>
          <w:b/>
        </w:rPr>
        <w:t>94/21.12.2004 г., Решение № 6/27.01.2005 г., Решение</w:t>
      </w:r>
      <w:r w:rsidRPr="00110709">
        <w:rPr>
          <w:b/>
          <w:lang w:val="ru-RU"/>
        </w:rPr>
        <w:t xml:space="preserve"> </w:t>
      </w:r>
      <w:r w:rsidRPr="00110709">
        <w:rPr>
          <w:b/>
        </w:rPr>
        <w:t>№ 80/29.12.2005 г., Решение № 6/31.01.2006 г., Решение №36/27.06.2007 г., Решение № 85/29.08.2008 г., Решение № 9/29.01.2009 г., Решение №100/23.12.2009 .г, Решение № 105/01.12.2010 г.,</w:t>
      </w:r>
      <w:r w:rsidR="004F1688">
        <w:rPr>
          <w:b/>
        </w:rPr>
        <w:t xml:space="preserve"> </w:t>
      </w:r>
      <w:r w:rsidRPr="00110709">
        <w:rPr>
          <w:b/>
        </w:rPr>
        <w:t>Решение №2/27.01.2011 г., Решение № 63/15.07.2011 г. на Общински съвет – Елена), съобразено със Заповед № СА-03-03-17/07.09.2011 г. на Областен Управител – област Велико Търново</w:t>
      </w:r>
    </w:p>
    <w:p w:rsidR="00A90EDB" w:rsidRPr="00743F8F" w:rsidRDefault="00A90EDB" w:rsidP="00A90EDB">
      <w:pPr>
        <w:jc w:val="both"/>
        <w:rPr>
          <w:b/>
        </w:rPr>
      </w:pPr>
    </w:p>
    <w:p w:rsidR="00A90EDB" w:rsidRDefault="00A90EDB" w:rsidP="00A90EDB">
      <w:pPr>
        <w:pStyle w:val="NormalWeb"/>
        <w:shd w:val="clear" w:color="auto" w:fill="FFFFFF"/>
        <w:spacing w:before="0" w:beforeAutospacing="0" w:after="0" w:afterAutospacing="0"/>
        <w:ind w:firstLine="709"/>
        <w:jc w:val="both"/>
      </w:pPr>
      <w:r>
        <w:t xml:space="preserve">Съгласно чл. 30, ал. 2 (Нова - ДВ, </w:t>
      </w:r>
      <w:r w:rsidRPr="008F37ED">
        <w:rPr>
          <w:rStyle w:val="blue1"/>
          <w:bCs/>
        </w:rPr>
        <w:t>бр. 39 от 2011 г.</w:t>
      </w:r>
      <w:r>
        <w:t>) от</w:t>
      </w:r>
      <w:r w:rsidRPr="00EF0CE6">
        <w:t xml:space="preserve"> Закона за опазването на земеделските земи</w:t>
      </w:r>
      <w:r>
        <w:t xml:space="preserve"> (ЗОЗЗ) „При промяна на предназначението на земеделска земя от общинския поземлен фонд, включително в случаите по </w:t>
      </w:r>
      <w:r w:rsidRPr="004F1688">
        <w:t>чл. 29, ал. 3 и 4</w:t>
      </w:r>
      <w:r>
        <w:t xml:space="preserve"> за земите от общинския поземлен фонд, се заплаща местна такса, определена от общинския съвет.”.</w:t>
      </w:r>
    </w:p>
    <w:p w:rsidR="00A90EDB" w:rsidRPr="00002408" w:rsidRDefault="00A90EDB" w:rsidP="00A90EDB">
      <w:pPr>
        <w:pStyle w:val="NormalWeb"/>
        <w:shd w:val="clear" w:color="auto" w:fill="FFFFFF"/>
        <w:spacing w:before="0" w:beforeAutospacing="0" w:after="0" w:afterAutospacing="0"/>
        <w:ind w:firstLine="709"/>
        <w:jc w:val="both"/>
      </w:pPr>
      <w:r>
        <w:t>Това</w:t>
      </w:r>
      <w:r w:rsidRPr="00EF0CE6">
        <w:t xml:space="preserve"> </w:t>
      </w:r>
      <w:r>
        <w:t xml:space="preserve">изменение в ЗОЗЗ </w:t>
      </w:r>
      <w:r w:rsidRPr="00EF0CE6">
        <w:t xml:space="preserve">налага допълване на </w:t>
      </w:r>
      <w:r w:rsidRPr="00D701A7">
        <w:t>Наредбата за определянето и администрирането на местните такси и цени на услуги на територията на община Елена</w:t>
      </w:r>
      <w:r w:rsidRPr="00EF0CE6">
        <w:t xml:space="preserve">, като се определи </w:t>
      </w:r>
      <w:r>
        <w:t>конкретна</w:t>
      </w:r>
      <w:r w:rsidRPr="00EF0CE6">
        <w:t xml:space="preserve"> такса.</w:t>
      </w:r>
    </w:p>
    <w:p w:rsidR="00A90EDB" w:rsidRPr="00825340" w:rsidRDefault="00A90EDB" w:rsidP="00A90EDB">
      <w:pPr>
        <w:ind w:firstLine="720"/>
        <w:jc w:val="both"/>
        <w:rPr>
          <w:b/>
          <w:bCs/>
        </w:rPr>
      </w:pPr>
      <w:r w:rsidRPr="004830EC">
        <w:rPr>
          <w:szCs w:val="26"/>
        </w:rPr>
        <w:t>Във връзка с гореизложеното</w:t>
      </w:r>
      <w:r>
        <w:rPr>
          <w:szCs w:val="26"/>
        </w:rPr>
        <w:t>,</w:t>
      </w:r>
      <w:r w:rsidRPr="004830EC">
        <w:rPr>
          <w:szCs w:val="26"/>
        </w:rPr>
        <w:t xml:space="preserve"> </w:t>
      </w:r>
      <w:r>
        <w:t>на основание чл.30, ал.</w:t>
      </w:r>
      <w:r w:rsidRPr="00EF0CE6">
        <w:t>2 от ЗОЗЗ</w:t>
      </w:r>
      <w:r>
        <w:t>,</w:t>
      </w:r>
      <w:r w:rsidRPr="00EF0CE6">
        <w:t xml:space="preserve"> </w:t>
      </w:r>
      <w:r>
        <w:t xml:space="preserve">чл.21, ал.1, т.7 и </w:t>
      </w:r>
      <w:r w:rsidRPr="00EF0CE6">
        <w:t>чл. 21, ал. 2 от</w:t>
      </w:r>
      <w:r w:rsidRPr="004830EC">
        <w:rPr>
          <w:szCs w:val="26"/>
        </w:rPr>
        <w:t xml:space="preserve"> </w:t>
      </w:r>
      <w:r>
        <w:t>Закона за местното самоуправление и местната администрация,</w:t>
      </w:r>
      <w:r w:rsidRPr="00AC0031">
        <w:rPr>
          <w:sz w:val="26"/>
          <w:szCs w:val="26"/>
        </w:rPr>
        <w:t xml:space="preserve"> </w:t>
      </w:r>
      <w:r w:rsidR="004F1688">
        <w:rPr>
          <w:b/>
          <w:bCs/>
        </w:rPr>
        <w:t>ОБЩИНСКИ СЪВЕТ – ЕЛЕНА</w:t>
      </w:r>
    </w:p>
    <w:p w:rsidR="004F1688" w:rsidRPr="003E3C37" w:rsidRDefault="004F1688" w:rsidP="004F1688">
      <w:pPr>
        <w:pStyle w:val="BodyText"/>
        <w:spacing w:after="0"/>
        <w:jc w:val="center"/>
        <w:rPr>
          <w:b/>
          <w:spacing w:val="60"/>
        </w:rPr>
      </w:pPr>
      <w:r w:rsidRPr="003E3C37">
        <w:rPr>
          <w:b/>
          <w:spacing w:val="60"/>
        </w:rPr>
        <w:t>РЕШИ:</w:t>
      </w:r>
    </w:p>
    <w:p w:rsidR="00A90EDB" w:rsidRDefault="00A90EDB" w:rsidP="00A90EDB">
      <w:pPr>
        <w:rPr>
          <w:b/>
          <w:sz w:val="22"/>
          <w:szCs w:val="22"/>
          <w:lang w:val="ru-RU"/>
        </w:rPr>
      </w:pPr>
    </w:p>
    <w:p w:rsidR="00A90EDB" w:rsidRDefault="00A90EDB" w:rsidP="00A90EDB">
      <w:pPr>
        <w:ind w:firstLine="708"/>
        <w:jc w:val="both"/>
        <w:rPr>
          <w:szCs w:val="22"/>
        </w:rPr>
      </w:pPr>
      <w:r>
        <w:t xml:space="preserve">Допълва </w:t>
      </w:r>
      <w:r w:rsidRPr="00D701A7">
        <w:t xml:space="preserve">Наредбата за определянето и администрирането на местните такси и цени на услуги на територията на община Елена </w:t>
      </w:r>
      <w:r w:rsidRPr="00D701A7">
        <w:rPr>
          <w:sz w:val="22"/>
          <w:szCs w:val="22"/>
        </w:rPr>
        <w:t>(</w:t>
      </w:r>
      <w:r w:rsidRPr="00D701A7">
        <w:rPr>
          <w:szCs w:val="22"/>
        </w:rPr>
        <w:t>Приета с Решение №14/06.03.2003 г.,</w:t>
      </w:r>
      <w:r w:rsidR="004F1688">
        <w:rPr>
          <w:szCs w:val="22"/>
        </w:rPr>
        <w:t xml:space="preserve"> </w:t>
      </w:r>
      <w:r w:rsidRPr="00D701A7">
        <w:rPr>
          <w:szCs w:val="22"/>
        </w:rPr>
        <w:t>изменена и допълнена с Решение №11/30.12.2003 г., Решение №</w:t>
      </w:r>
      <w:r w:rsidRPr="00D701A7">
        <w:rPr>
          <w:szCs w:val="22"/>
          <w:lang w:val="ru-RU"/>
        </w:rPr>
        <w:t xml:space="preserve"> </w:t>
      </w:r>
      <w:r w:rsidRPr="00D701A7">
        <w:rPr>
          <w:szCs w:val="22"/>
        </w:rPr>
        <w:t>94/21.12.2004 г., Решение № 6/27.01.2005 г., Решение</w:t>
      </w:r>
      <w:r w:rsidRPr="00D701A7">
        <w:rPr>
          <w:szCs w:val="22"/>
          <w:lang w:val="ru-RU"/>
        </w:rPr>
        <w:t xml:space="preserve"> </w:t>
      </w:r>
      <w:r w:rsidRPr="00D701A7">
        <w:rPr>
          <w:szCs w:val="22"/>
        </w:rPr>
        <w:t>№ 80/29.12.2005 г., Решение № 6/31.01.2006 г., Решение №36/27.06.2007 г., Решение № 85/29.08.2008 г., Решение № 9/29.01.2009 г., Решение №100/23.12.2009 .г, Решение № 105/01.12.2010 г.,</w:t>
      </w:r>
      <w:r w:rsidR="004F1688">
        <w:rPr>
          <w:szCs w:val="22"/>
        </w:rPr>
        <w:t xml:space="preserve"> </w:t>
      </w:r>
      <w:r w:rsidRPr="00D701A7">
        <w:rPr>
          <w:szCs w:val="22"/>
        </w:rPr>
        <w:t>Решение №2/27.01.2011 г., Решение № 63/15.07.2011 г. на Общински съвет – Елена)</w:t>
      </w:r>
      <w:r>
        <w:rPr>
          <w:szCs w:val="22"/>
        </w:rPr>
        <w:t>, както следва:</w:t>
      </w:r>
    </w:p>
    <w:p w:rsidR="00A90EDB" w:rsidRDefault="00A90EDB" w:rsidP="00A90EDB">
      <w:pPr>
        <w:ind w:firstLine="708"/>
        <w:jc w:val="both"/>
        <w:rPr>
          <w:b/>
        </w:rPr>
      </w:pPr>
      <w:r>
        <w:rPr>
          <w:szCs w:val="22"/>
        </w:rPr>
        <w:t xml:space="preserve">В глава втора – Общински такси на Наредбата се създава нов </w:t>
      </w:r>
      <w:r w:rsidRPr="00C24401">
        <w:rPr>
          <w:b/>
          <w:szCs w:val="22"/>
        </w:rPr>
        <w:t>Раздел дванадесет</w:t>
      </w:r>
      <w:r>
        <w:rPr>
          <w:b/>
          <w:szCs w:val="22"/>
        </w:rPr>
        <w:t xml:space="preserve">. </w:t>
      </w:r>
      <w:r w:rsidRPr="00C24401">
        <w:rPr>
          <w:b/>
          <w:szCs w:val="22"/>
        </w:rPr>
        <w:t xml:space="preserve">Такси </w:t>
      </w:r>
      <w:r w:rsidRPr="00C24401">
        <w:rPr>
          <w:b/>
        </w:rPr>
        <w:t>при промяна на предназначението на земеделска земя от общинския поземлен фонд за неземеделски нужди, включително в случаите по чл. 29, ал. 3 и ал. 4 от Закона за опазване на земеделските земи.</w:t>
      </w:r>
    </w:p>
    <w:p w:rsidR="00A90EDB" w:rsidRPr="00EF0CE6" w:rsidRDefault="00A90EDB" w:rsidP="00A90EDB">
      <w:pPr>
        <w:pStyle w:val="NormalWeb"/>
        <w:shd w:val="clear" w:color="auto" w:fill="FFFFFF"/>
        <w:spacing w:before="0" w:beforeAutospacing="0" w:after="0" w:afterAutospacing="0"/>
        <w:ind w:firstLine="708"/>
        <w:jc w:val="both"/>
      </w:pPr>
      <w:r>
        <w:lastRenderedPageBreak/>
        <w:t xml:space="preserve">Чл. 44б (1) </w:t>
      </w:r>
      <w:r w:rsidRPr="00EF0CE6">
        <w:t>При промяна на предназначението на земеделска земя от общинския поземлен фонд за неземеделски нужди, включително в случаите по чл. 29, ал.3 и ал. 4 от ЗОЗЗ се заплаща такса на основание чл. 30, ал. 2 от ЗОЗЗ.</w:t>
      </w:r>
    </w:p>
    <w:p w:rsidR="00A90EDB" w:rsidRPr="00EF0CE6" w:rsidRDefault="00A90EDB" w:rsidP="00A90EDB">
      <w:pPr>
        <w:pStyle w:val="NormalWeb"/>
        <w:shd w:val="clear" w:color="auto" w:fill="FFFFFF"/>
        <w:spacing w:before="0" w:beforeAutospacing="0" w:after="0" w:afterAutospacing="0"/>
        <w:ind w:firstLine="708"/>
        <w:jc w:val="both"/>
      </w:pPr>
      <w:r>
        <w:t xml:space="preserve">(2) </w:t>
      </w:r>
      <w:r w:rsidRPr="00EF0CE6">
        <w:t>Размерът на таксата за промяна на предназначението на земеделска земя се определя от:</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1. </w:t>
      </w:r>
      <w:r>
        <w:t>Б</w:t>
      </w:r>
      <w:r w:rsidRPr="00EF0CE6">
        <w:t>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2. </w:t>
      </w:r>
      <w:r>
        <w:t>Р</w:t>
      </w:r>
      <w:r w:rsidRPr="00EF0CE6">
        <w:t xml:space="preserve">азмера </w:t>
      </w:r>
      <w:r>
        <w:t xml:space="preserve">(площта) </w:t>
      </w:r>
      <w:r w:rsidRPr="00EF0CE6">
        <w:t>на земята, включена в границите на определената площадка или трасе на обекта;</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3. </w:t>
      </w:r>
      <w:r>
        <w:t>М</w:t>
      </w:r>
      <w:r w:rsidRPr="00EF0CE6">
        <w:t>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4. </w:t>
      </w:r>
      <w:r>
        <w:t>В</w:t>
      </w:r>
      <w:r w:rsidRPr="00EF0CE6">
        <w:t>ида на обекта;</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5. </w:t>
      </w:r>
      <w:r>
        <w:t>В</w:t>
      </w:r>
      <w:r w:rsidRPr="00EF0CE6">
        <w:t>ъзможността за напояване.</w:t>
      </w:r>
    </w:p>
    <w:p w:rsidR="00A90EDB" w:rsidRPr="00EF0CE6" w:rsidRDefault="00A90EDB" w:rsidP="00A90EDB">
      <w:pPr>
        <w:pStyle w:val="NormalWeb"/>
        <w:shd w:val="clear" w:color="auto" w:fill="FFFFFF"/>
        <w:spacing w:before="0" w:beforeAutospacing="0" w:after="0" w:afterAutospacing="0"/>
        <w:ind w:firstLine="708"/>
        <w:jc w:val="both"/>
      </w:pPr>
      <w:r>
        <w:t xml:space="preserve">(3) </w:t>
      </w:r>
      <w:r w:rsidRPr="00EF0CE6">
        <w:t>Размерът на таксата се определя по формулата:</w:t>
      </w:r>
    </w:p>
    <w:p w:rsidR="00A90EDB" w:rsidRPr="00EF0CE6" w:rsidRDefault="00A90EDB" w:rsidP="00A90EDB">
      <w:pPr>
        <w:pStyle w:val="NormalWeb"/>
        <w:shd w:val="clear" w:color="auto" w:fill="FFFFFF"/>
        <w:spacing w:before="0" w:beforeAutospacing="0" w:after="0" w:afterAutospacing="0"/>
        <w:ind w:firstLine="708"/>
        <w:jc w:val="both"/>
      </w:pPr>
      <w:r w:rsidRPr="00EF0CE6">
        <w:t>Т = СББ x Кплощ x Кк x Кпол,</w:t>
      </w:r>
      <w:r>
        <w:t xml:space="preserve"> </w:t>
      </w:r>
      <w:r w:rsidRPr="00EF0CE6">
        <w:t>където:</w:t>
      </w:r>
    </w:p>
    <w:p w:rsidR="00A90EDB" w:rsidRPr="00EF0CE6" w:rsidRDefault="00A90EDB" w:rsidP="00A90EDB">
      <w:pPr>
        <w:pStyle w:val="NormalWeb"/>
        <w:shd w:val="clear" w:color="auto" w:fill="FFFFFF"/>
        <w:spacing w:before="0" w:beforeAutospacing="0" w:after="0" w:afterAutospacing="0"/>
        <w:ind w:firstLine="708"/>
        <w:jc w:val="both"/>
      </w:pPr>
      <w:r>
        <w:t xml:space="preserve">- </w:t>
      </w:r>
      <w:r w:rsidRPr="00EF0CE6">
        <w:t>Т е таксата за промяна на предназначението на 1 дка земеделска земя (лв.);</w:t>
      </w:r>
    </w:p>
    <w:p w:rsidR="00A90EDB" w:rsidRPr="00EF0CE6" w:rsidRDefault="00A90EDB" w:rsidP="00A90EDB">
      <w:pPr>
        <w:pStyle w:val="NormalWeb"/>
        <w:shd w:val="clear" w:color="auto" w:fill="FFFFFF"/>
        <w:spacing w:before="0" w:beforeAutospacing="0" w:after="0" w:afterAutospacing="0"/>
        <w:ind w:firstLine="708"/>
        <w:jc w:val="both"/>
      </w:pPr>
      <w:r>
        <w:t xml:space="preserve">- </w:t>
      </w:r>
      <w:r w:rsidRPr="00EF0CE6">
        <w:t>СББ - средният бонитетен бал за съответната категория земеделска земя при неполивни условия; за некатегоризируема земя СББ е 2,5;</w:t>
      </w:r>
    </w:p>
    <w:p w:rsidR="00A90EDB" w:rsidRPr="00EF0CE6" w:rsidRDefault="00A90EDB" w:rsidP="00A90EDB">
      <w:pPr>
        <w:pStyle w:val="NormalWeb"/>
        <w:shd w:val="clear" w:color="auto" w:fill="FFFFFF"/>
        <w:spacing w:before="0" w:beforeAutospacing="0" w:after="0" w:afterAutospacing="0"/>
        <w:ind w:firstLine="708"/>
        <w:jc w:val="both"/>
      </w:pPr>
      <w:r>
        <w:t xml:space="preserve">- </w:t>
      </w:r>
      <w:r w:rsidRPr="00EF0CE6">
        <w:t>Кплощ - коефициентът за площта на земята, необходима за обекта;</w:t>
      </w:r>
    </w:p>
    <w:p w:rsidR="00A90EDB" w:rsidRPr="00EF0CE6" w:rsidRDefault="00A90EDB" w:rsidP="00A90EDB">
      <w:pPr>
        <w:pStyle w:val="NormalWeb"/>
        <w:shd w:val="clear" w:color="auto" w:fill="FFFFFF"/>
        <w:spacing w:before="0" w:beforeAutospacing="0" w:after="0" w:afterAutospacing="0"/>
        <w:ind w:firstLine="708"/>
        <w:jc w:val="both"/>
      </w:pPr>
      <w:r>
        <w:t xml:space="preserve">- </w:t>
      </w:r>
      <w:r w:rsidRPr="00EF0CE6">
        <w:t>Кк - коефициентът за категорията на населеното място;</w:t>
      </w:r>
    </w:p>
    <w:p w:rsidR="00A90EDB" w:rsidRPr="00EF0CE6" w:rsidRDefault="00A90EDB" w:rsidP="00A90EDB">
      <w:pPr>
        <w:pStyle w:val="NormalWeb"/>
        <w:shd w:val="clear" w:color="auto" w:fill="FFFFFF"/>
        <w:spacing w:before="0" w:beforeAutospacing="0" w:after="0" w:afterAutospacing="0"/>
        <w:ind w:firstLine="708"/>
        <w:jc w:val="both"/>
      </w:pPr>
      <w:r>
        <w:t xml:space="preserve">- </w:t>
      </w:r>
      <w:r w:rsidRPr="00EF0CE6">
        <w:t>Кпол - коефициентът за поливност.</w:t>
      </w:r>
    </w:p>
    <w:p w:rsidR="00A90EDB" w:rsidRPr="00EF0CE6" w:rsidRDefault="00A90EDB" w:rsidP="00A90EDB">
      <w:pPr>
        <w:pStyle w:val="NormalWeb"/>
        <w:shd w:val="clear" w:color="auto" w:fill="FFFFFF"/>
        <w:spacing w:before="0" w:beforeAutospacing="0" w:after="0" w:afterAutospacing="0"/>
        <w:ind w:firstLine="708"/>
        <w:jc w:val="both"/>
      </w:pPr>
      <w:r w:rsidRPr="00EF0CE6">
        <w:t>Коефициентът за площта на земята се определя в зависимост от размера на земята, необходима за обекта, и от вида на обекта, както следва:</w:t>
      </w:r>
    </w:p>
    <w:p w:rsidR="00A90EDB" w:rsidRPr="00EF0CE6" w:rsidRDefault="00A90EDB" w:rsidP="00A90EDB">
      <w:pPr>
        <w:pStyle w:val="NormalWeb"/>
        <w:shd w:val="clear" w:color="auto" w:fill="FFFFFF"/>
        <w:spacing w:before="0" w:beforeAutospacing="0" w:after="0" w:afterAutospacing="0"/>
        <w:ind w:firstLine="708"/>
        <w:jc w:val="both"/>
      </w:pPr>
      <w:r w:rsidRPr="00EF0CE6">
        <w:t>1. за изграждане на:</w:t>
      </w:r>
    </w:p>
    <w:p w:rsidR="00A90EDB" w:rsidRPr="00EF0CE6" w:rsidRDefault="00A90EDB" w:rsidP="00A90EDB">
      <w:pPr>
        <w:pStyle w:val="NormalWeb"/>
        <w:shd w:val="clear" w:color="auto" w:fill="FFFFFF"/>
        <w:spacing w:before="0" w:beforeAutospacing="0" w:after="0" w:afterAutospacing="0"/>
        <w:ind w:firstLine="708"/>
        <w:jc w:val="both"/>
      </w:pPr>
      <w:r w:rsidRPr="00EF0CE6">
        <w:t>- търговски обекти;</w:t>
      </w:r>
    </w:p>
    <w:p w:rsidR="00A90EDB" w:rsidRPr="00EF0CE6" w:rsidRDefault="00A90EDB" w:rsidP="00A90EDB">
      <w:pPr>
        <w:pStyle w:val="NormalWeb"/>
        <w:shd w:val="clear" w:color="auto" w:fill="FFFFFF"/>
        <w:spacing w:before="0" w:beforeAutospacing="0" w:after="0" w:afterAutospacing="0"/>
        <w:ind w:firstLine="708"/>
        <w:jc w:val="both"/>
      </w:pPr>
      <w:r w:rsidRPr="00EF0CE6">
        <w:t>- производствени обекти;</w:t>
      </w:r>
    </w:p>
    <w:p w:rsidR="00A90EDB" w:rsidRPr="00EF0CE6" w:rsidRDefault="00A90EDB" w:rsidP="00A90EDB">
      <w:pPr>
        <w:pStyle w:val="NormalWeb"/>
        <w:shd w:val="clear" w:color="auto" w:fill="FFFFFF"/>
        <w:spacing w:before="0" w:beforeAutospacing="0" w:after="0" w:afterAutospacing="0"/>
        <w:ind w:firstLine="708"/>
        <w:jc w:val="both"/>
      </w:pPr>
      <w:r w:rsidRPr="00EF0CE6">
        <w:t>- складови обекти;</w:t>
      </w:r>
    </w:p>
    <w:p w:rsidR="00A90EDB" w:rsidRPr="00EF0CE6" w:rsidRDefault="00A90EDB" w:rsidP="00A90EDB">
      <w:pPr>
        <w:pStyle w:val="NormalWeb"/>
        <w:shd w:val="clear" w:color="auto" w:fill="FFFFFF"/>
        <w:spacing w:before="0" w:beforeAutospacing="0" w:after="0" w:afterAutospacing="0"/>
        <w:ind w:firstLine="708"/>
        <w:jc w:val="both"/>
      </w:pPr>
      <w:r w:rsidRPr="00EF0CE6">
        <w:t>- административни обекти;</w:t>
      </w:r>
    </w:p>
    <w:p w:rsidR="00A90EDB" w:rsidRPr="00EF0CE6" w:rsidRDefault="00A90EDB" w:rsidP="00A90EDB">
      <w:pPr>
        <w:pStyle w:val="NormalWeb"/>
        <w:shd w:val="clear" w:color="auto" w:fill="FFFFFF"/>
        <w:spacing w:before="0" w:beforeAutospacing="0" w:after="0" w:afterAutospacing="0"/>
        <w:ind w:firstLine="708"/>
        <w:jc w:val="both"/>
      </w:pPr>
      <w:r w:rsidRPr="00EF0CE6">
        <w:t>- курортни обекти;</w:t>
      </w:r>
    </w:p>
    <w:p w:rsidR="00A90EDB" w:rsidRPr="00EF0CE6" w:rsidRDefault="00A90EDB" w:rsidP="00A90EDB">
      <w:pPr>
        <w:pStyle w:val="NormalWeb"/>
        <w:shd w:val="clear" w:color="auto" w:fill="FFFFFF"/>
        <w:spacing w:before="0" w:beforeAutospacing="0" w:after="0" w:afterAutospacing="0"/>
        <w:ind w:firstLine="708"/>
        <w:jc w:val="both"/>
      </w:pPr>
      <w:r w:rsidRPr="00EF0CE6">
        <w:t>- туристически и спортни обекти;</w:t>
      </w:r>
    </w:p>
    <w:p w:rsidR="00A90EDB" w:rsidRPr="00EF0CE6" w:rsidRDefault="00A90EDB" w:rsidP="00A90EDB">
      <w:pPr>
        <w:pStyle w:val="NormalWeb"/>
        <w:shd w:val="clear" w:color="auto" w:fill="FFFFFF"/>
        <w:spacing w:before="0" w:beforeAutospacing="0" w:after="0" w:afterAutospacing="0"/>
        <w:ind w:firstLine="708"/>
        <w:jc w:val="both"/>
      </w:pPr>
      <w:r w:rsidRPr="00EF0CE6">
        <w:t>- жилищни и вилни сгради, паркинги и гаражи.</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а) при площ до 1 дка включително </w:t>
      </w:r>
      <w:r>
        <w:t>–</w:t>
      </w:r>
      <w:r w:rsidRPr="00EF0CE6">
        <w:t xml:space="preserve"> Кплощ </w:t>
      </w:r>
      <w:r w:rsidRPr="005B32AA">
        <w:rPr>
          <w:lang w:val="ru-RU"/>
        </w:rPr>
        <w:t xml:space="preserve">= </w:t>
      </w:r>
      <w:r w:rsidRPr="00EF0CE6">
        <w:t>2</w:t>
      </w:r>
      <w:r>
        <w:t>.</w:t>
      </w:r>
      <w:r w:rsidRPr="00EF0CE6">
        <w:t>00;</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б) при площ над 1 до 5 дка включително </w:t>
      </w:r>
      <w:r>
        <w:t>–</w:t>
      </w:r>
      <w:r w:rsidRPr="00EF0CE6">
        <w:t xml:space="preserve"> Кплощ </w:t>
      </w:r>
      <w:r w:rsidRPr="005B32AA">
        <w:rPr>
          <w:lang w:val="ru-RU"/>
        </w:rPr>
        <w:t xml:space="preserve">= </w:t>
      </w:r>
      <w:r w:rsidRPr="00EF0CE6">
        <w:t>3</w:t>
      </w:r>
      <w:r>
        <w:t>.</w:t>
      </w:r>
      <w:r w:rsidRPr="00EF0CE6">
        <w:t>00;</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в) при площ над 5 до 10 дка включително </w:t>
      </w:r>
      <w:r>
        <w:t>–</w:t>
      </w:r>
      <w:r w:rsidRPr="00EF0CE6">
        <w:t xml:space="preserve"> Кплощ </w:t>
      </w:r>
      <w:r w:rsidRPr="005B32AA">
        <w:rPr>
          <w:lang w:val="ru-RU"/>
        </w:rPr>
        <w:t xml:space="preserve">= </w:t>
      </w:r>
      <w:r w:rsidRPr="00EF0CE6">
        <w:t>4</w:t>
      </w:r>
      <w:r>
        <w:t>.</w:t>
      </w:r>
      <w:r w:rsidRPr="00EF0CE6">
        <w:t>00;</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г) при площ над 10 дка </w:t>
      </w:r>
      <w:r>
        <w:t>–</w:t>
      </w:r>
      <w:r w:rsidRPr="00EF0CE6">
        <w:t xml:space="preserve"> Кплощ </w:t>
      </w:r>
      <w:r w:rsidRPr="005B32AA">
        <w:rPr>
          <w:lang w:val="ru-RU"/>
        </w:rPr>
        <w:t xml:space="preserve">= </w:t>
      </w:r>
      <w:r w:rsidRPr="00EF0CE6">
        <w:t>5</w:t>
      </w:r>
      <w:r>
        <w:t>.</w:t>
      </w:r>
      <w:r w:rsidRPr="00EF0CE6">
        <w:t>00;</w:t>
      </w:r>
    </w:p>
    <w:p w:rsidR="00A90EDB" w:rsidRPr="005B32AA" w:rsidRDefault="00A90EDB" w:rsidP="00A90EDB">
      <w:pPr>
        <w:pStyle w:val="NormalWeb"/>
        <w:shd w:val="clear" w:color="auto" w:fill="FFFFFF"/>
        <w:spacing w:before="0" w:beforeAutospacing="0" w:after="0" w:afterAutospacing="0"/>
        <w:ind w:firstLine="708"/>
        <w:jc w:val="both"/>
        <w:rPr>
          <w:sz w:val="23"/>
          <w:szCs w:val="23"/>
          <w:lang w:val="ru-RU"/>
        </w:rPr>
      </w:pPr>
      <w:r w:rsidRPr="00EF0CE6">
        <w:t xml:space="preserve">2. </w:t>
      </w:r>
      <w:r>
        <w:rPr>
          <w:sz w:val="23"/>
          <w:szCs w:val="23"/>
        </w:rPr>
        <w:t xml:space="preserve">При промяна предназначението на земеделска земя за изграждане на здравни обекти; обекти на науката, образованието и културата; обекти на енергетиката и транспорта; обекти със социално предназначение; обекти за опазване и възстановяване на околната среда; обекти, свързани с отстраняване на природни бедствия и аварии; обекти на отбраната и националната сигурност; игрални полета на игрища за голф; хидромелиоративна инфраструктура; обекти, свързани с производството, съхранението и преработката на селскостопанска продукция;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 </w:t>
      </w:r>
      <w:r w:rsidRPr="00EF0CE6">
        <w:t>х</w:t>
      </w:r>
      <w:r>
        <w:t>идромелиоративна инфраструктура,</w:t>
      </w:r>
      <w:r w:rsidRPr="00EF0CE6">
        <w:t xml:space="preserve"> игрални полета на игрища за голф</w:t>
      </w:r>
      <w:r>
        <w:t>,</w:t>
      </w:r>
      <w:r>
        <w:rPr>
          <w:sz w:val="23"/>
          <w:szCs w:val="23"/>
        </w:rPr>
        <w:t xml:space="preserve"> размерът на таксата се определя по реда на ал</w:t>
      </w:r>
      <w:r w:rsidRPr="005B32AA">
        <w:rPr>
          <w:sz w:val="23"/>
          <w:szCs w:val="23"/>
          <w:lang w:val="ru-RU"/>
        </w:rPr>
        <w:t>. 3</w:t>
      </w:r>
      <w:r>
        <w:rPr>
          <w:sz w:val="23"/>
          <w:szCs w:val="23"/>
        </w:rPr>
        <w:t xml:space="preserve">, като се ползва съответния </w:t>
      </w:r>
      <w:r w:rsidR="004F1688">
        <w:rPr>
          <w:sz w:val="23"/>
          <w:szCs w:val="23"/>
        </w:rPr>
        <w:t>коефициент в таблицата по-до</w:t>
      </w:r>
      <w:bookmarkStart w:id="2" w:name="_GoBack"/>
      <w:bookmarkEnd w:id="2"/>
      <w:r w:rsidR="004F1688">
        <w:rPr>
          <w:sz w:val="23"/>
          <w:szCs w:val="23"/>
        </w:rPr>
        <w:t>лу.</w:t>
      </w:r>
    </w:p>
    <w:p w:rsidR="00A90EDB" w:rsidRPr="00EF0CE6" w:rsidRDefault="00A90EDB" w:rsidP="00A90EDB">
      <w:pPr>
        <w:pStyle w:val="NormalWeb"/>
        <w:shd w:val="clear" w:color="auto" w:fill="FFFFFF"/>
        <w:spacing w:before="0" w:beforeAutospacing="0" w:after="0" w:afterAutospacing="0"/>
        <w:ind w:firstLine="708"/>
        <w:jc w:val="both"/>
      </w:pPr>
      <w:r w:rsidRPr="00EF0CE6">
        <w:t xml:space="preserve">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1 се определя въз основа на </w:t>
      </w:r>
      <w:r w:rsidRPr="00EF0CE6">
        <w:lastRenderedPageBreak/>
        <w:t>сумата от площите на всички имоти независимо от броя на изработените за тях подробни устройствени планове.</w:t>
      </w:r>
    </w:p>
    <w:p w:rsidR="00A90EDB" w:rsidRDefault="00A90EDB" w:rsidP="00A90EDB">
      <w:pPr>
        <w:pStyle w:val="NormalWeb"/>
        <w:shd w:val="clear" w:color="auto" w:fill="FFFFFF"/>
        <w:spacing w:before="0" w:beforeAutospacing="0" w:after="0" w:afterAutospacing="0"/>
        <w:ind w:firstLine="708"/>
        <w:jc w:val="both"/>
      </w:pPr>
      <w:r w:rsidRPr="00EF0CE6">
        <w:t>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rsidR="00A90EDB" w:rsidRPr="00EF0CE6" w:rsidRDefault="00A90EDB" w:rsidP="00A90EDB">
      <w:pPr>
        <w:pStyle w:val="NormalWeb"/>
        <w:shd w:val="clear" w:color="auto" w:fill="FFFFFF"/>
        <w:spacing w:before="0" w:beforeAutospacing="0" w:after="0" w:afterAutospacing="0"/>
        <w:jc w:val="both"/>
      </w:pPr>
    </w:p>
    <w:tbl>
      <w:tblPr>
        <w:tblW w:w="0" w:type="auto"/>
        <w:jc w:val="center"/>
        <w:tblCellSpacing w:w="0" w:type="dxa"/>
        <w:tblCellMar>
          <w:left w:w="0" w:type="dxa"/>
          <w:right w:w="0" w:type="dxa"/>
        </w:tblCellMar>
        <w:tblLook w:val="0000" w:firstRow="0" w:lastRow="0" w:firstColumn="0" w:lastColumn="0" w:noHBand="0" w:noVBand="0"/>
      </w:tblPr>
      <w:tblGrid>
        <w:gridCol w:w="600"/>
        <w:gridCol w:w="3600"/>
        <w:gridCol w:w="1800"/>
        <w:gridCol w:w="1800"/>
      </w:tblGrid>
      <w:tr w:rsidR="00A90EDB" w:rsidRPr="00EF0CE6">
        <w:trPr>
          <w:tblCellSpacing w:w="0" w:type="dxa"/>
          <w:jc w:val="center"/>
        </w:trPr>
        <w:tc>
          <w:tcPr>
            <w:tcW w:w="4200" w:type="dxa"/>
            <w:gridSpan w:val="2"/>
          </w:tcPr>
          <w:p w:rsidR="00A90EDB" w:rsidRPr="00EF0CE6" w:rsidRDefault="00A90EDB" w:rsidP="00A90EDB">
            <w:pPr>
              <w:pStyle w:val="NormalWeb"/>
              <w:spacing w:before="0" w:beforeAutospacing="0" w:after="0" w:afterAutospacing="0"/>
              <w:jc w:val="center"/>
            </w:pPr>
            <w:r w:rsidRPr="00EF0CE6">
              <w:t>Групи по категория</w:t>
            </w:r>
          </w:p>
        </w:tc>
        <w:tc>
          <w:tcPr>
            <w:tcW w:w="3600" w:type="dxa"/>
            <w:gridSpan w:val="2"/>
          </w:tcPr>
          <w:p w:rsidR="00A90EDB" w:rsidRPr="00EF0CE6" w:rsidRDefault="00A90EDB" w:rsidP="00A90EDB">
            <w:pPr>
              <w:pStyle w:val="NormalWeb"/>
              <w:spacing w:before="0" w:beforeAutospacing="0" w:after="0" w:afterAutospacing="0"/>
              <w:jc w:val="center"/>
            </w:pPr>
            <w:r w:rsidRPr="00EF0CE6">
              <w:t>Вид на обекта</w:t>
            </w:r>
          </w:p>
        </w:tc>
      </w:tr>
      <w:tr w:rsidR="00A90EDB" w:rsidRPr="00EF0CE6">
        <w:trPr>
          <w:tblCellSpacing w:w="0" w:type="dxa"/>
          <w:jc w:val="center"/>
        </w:trPr>
        <w:tc>
          <w:tcPr>
            <w:tcW w:w="600" w:type="dxa"/>
          </w:tcPr>
          <w:p w:rsidR="00A90EDB" w:rsidRPr="00EF0CE6" w:rsidRDefault="00A90EDB" w:rsidP="00A90EDB">
            <w:pPr>
              <w:pStyle w:val="NormalWeb"/>
              <w:spacing w:before="0" w:beforeAutospacing="0" w:after="0" w:afterAutospacing="0"/>
              <w:jc w:val="both"/>
            </w:pPr>
            <w:r w:rsidRPr="00EF0CE6">
              <w:t> </w:t>
            </w:r>
          </w:p>
        </w:tc>
        <w:tc>
          <w:tcPr>
            <w:tcW w:w="3600" w:type="dxa"/>
          </w:tcPr>
          <w:p w:rsidR="00A90EDB" w:rsidRPr="00EF0CE6" w:rsidRDefault="00A90EDB" w:rsidP="00A90EDB">
            <w:pPr>
              <w:pStyle w:val="NormalWeb"/>
              <w:spacing w:before="0" w:beforeAutospacing="0" w:after="0" w:afterAutospacing="0"/>
              <w:jc w:val="both"/>
            </w:pPr>
            <w:r w:rsidRPr="00EF0CE6">
              <w:t> </w:t>
            </w:r>
          </w:p>
        </w:tc>
        <w:tc>
          <w:tcPr>
            <w:tcW w:w="1800" w:type="dxa"/>
          </w:tcPr>
          <w:p w:rsidR="00A90EDB" w:rsidRPr="00EF0CE6" w:rsidRDefault="00A90EDB" w:rsidP="00A90EDB">
            <w:pPr>
              <w:pStyle w:val="NormalWeb"/>
              <w:spacing w:before="0" w:beforeAutospacing="0" w:after="0" w:afterAutospacing="0"/>
              <w:jc w:val="both"/>
            </w:pPr>
            <w:r w:rsidRPr="00EF0CE6">
              <w:t>по т. 1</w:t>
            </w:r>
          </w:p>
        </w:tc>
        <w:tc>
          <w:tcPr>
            <w:tcW w:w="1800" w:type="dxa"/>
          </w:tcPr>
          <w:p w:rsidR="00A90EDB" w:rsidRPr="00EF0CE6" w:rsidRDefault="00A90EDB" w:rsidP="00A90EDB">
            <w:pPr>
              <w:pStyle w:val="NormalWeb"/>
              <w:spacing w:before="0" w:beforeAutospacing="0" w:after="0" w:afterAutospacing="0"/>
              <w:jc w:val="both"/>
            </w:pPr>
            <w:r w:rsidRPr="00EF0CE6">
              <w:t>по т. 2</w:t>
            </w:r>
          </w:p>
        </w:tc>
      </w:tr>
      <w:tr w:rsidR="00A90EDB" w:rsidRPr="00EF0CE6">
        <w:trPr>
          <w:tblCellSpacing w:w="0" w:type="dxa"/>
          <w:jc w:val="center"/>
        </w:trPr>
        <w:tc>
          <w:tcPr>
            <w:tcW w:w="600" w:type="dxa"/>
          </w:tcPr>
          <w:p w:rsidR="00A90EDB" w:rsidRPr="00EF0CE6" w:rsidRDefault="00A90EDB" w:rsidP="00A90EDB">
            <w:pPr>
              <w:pStyle w:val="NormalWeb"/>
              <w:spacing w:before="0" w:beforeAutospacing="0" w:after="0" w:afterAutospacing="0"/>
              <w:jc w:val="both"/>
            </w:pPr>
            <w:r w:rsidRPr="00EF0CE6">
              <w:t>1.</w:t>
            </w:r>
          </w:p>
        </w:tc>
        <w:tc>
          <w:tcPr>
            <w:tcW w:w="3600" w:type="dxa"/>
          </w:tcPr>
          <w:p w:rsidR="00A90EDB" w:rsidRPr="00EF0CE6" w:rsidRDefault="00A90EDB" w:rsidP="00A90EDB">
            <w:pPr>
              <w:pStyle w:val="NormalWeb"/>
              <w:spacing w:before="0" w:beforeAutospacing="0" w:after="0" w:afterAutospacing="0"/>
              <w:jc w:val="both"/>
            </w:pPr>
            <w:r w:rsidRPr="00EF0CE6">
              <w:t>За земи в землищата на</w:t>
            </w:r>
          </w:p>
        </w:tc>
        <w:tc>
          <w:tcPr>
            <w:tcW w:w="1800" w:type="dxa"/>
          </w:tcPr>
          <w:p w:rsidR="00A90EDB" w:rsidRPr="00EF0CE6" w:rsidRDefault="00A90EDB" w:rsidP="00A90EDB">
            <w:pPr>
              <w:pStyle w:val="NormalWeb"/>
              <w:spacing w:before="0" w:beforeAutospacing="0" w:after="0" w:afterAutospacing="0"/>
              <w:jc w:val="both"/>
            </w:pPr>
            <w:r w:rsidRPr="00EF0CE6">
              <w:t> </w:t>
            </w:r>
          </w:p>
        </w:tc>
        <w:tc>
          <w:tcPr>
            <w:tcW w:w="1800" w:type="dxa"/>
          </w:tcPr>
          <w:p w:rsidR="00A90EDB" w:rsidRPr="00EF0CE6" w:rsidRDefault="00A90EDB" w:rsidP="00A90EDB">
            <w:pPr>
              <w:pStyle w:val="NormalWeb"/>
              <w:spacing w:before="0" w:beforeAutospacing="0" w:after="0" w:afterAutospacing="0"/>
              <w:jc w:val="both"/>
            </w:pPr>
            <w:r w:rsidRPr="00EF0CE6">
              <w:t> </w:t>
            </w:r>
          </w:p>
        </w:tc>
      </w:tr>
      <w:tr w:rsidR="00A90EDB" w:rsidRPr="00EF0CE6">
        <w:trPr>
          <w:tblCellSpacing w:w="0" w:type="dxa"/>
          <w:jc w:val="center"/>
        </w:trPr>
        <w:tc>
          <w:tcPr>
            <w:tcW w:w="600" w:type="dxa"/>
          </w:tcPr>
          <w:p w:rsidR="00A90EDB" w:rsidRPr="00EF0CE6" w:rsidRDefault="00A90EDB" w:rsidP="00A90EDB">
            <w:pPr>
              <w:pStyle w:val="NormalWeb"/>
              <w:spacing w:before="0" w:beforeAutospacing="0" w:after="0" w:afterAutospacing="0"/>
              <w:jc w:val="both"/>
            </w:pPr>
            <w:r w:rsidRPr="00EF0CE6">
              <w:t> </w:t>
            </w:r>
          </w:p>
        </w:tc>
        <w:tc>
          <w:tcPr>
            <w:tcW w:w="3600" w:type="dxa"/>
          </w:tcPr>
          <w:p w:rsidR="00A90EDB" w:rsidRPr="00EF0CE6" w:rsidRDefault="00A90EDB" w:rsidP="00A90EDB">
            <w:pPr>
              <w:pStyle w:val="NormalWeb"/>
              <w:spacing w:before="0" w:beforeAutospacing="0" w:after="0" w:afterAutospacing="0"/>
              <w:jc w:val="both"/>
            </w:pPr>
            <w:r w:rsidRPr="00EF0CE6">
              <w:t>населени места от IV и</w:t>
            </w:r>
          </w:p>
        </w:tc>
        <w:tc>
          <w:tcPr>
            <w:tcW w:w="1800" w:type="dxa"/>
          </w:tcPr>
          <w:p w:rsidR="00A90EDB" w:rsidRPr="00EF0CE6" w:rsidRDefault="00A90EDB" w:rsidP="00A90EDB">
            <w:pPr>
              <w:pStyle w:val="NormalWeb"/>
              <w:spacing w:before="0" w:beforeAutospacing="0" w:after="0" w:afterAutospacing="0"/>
              <w:jc w:val="both"/>
            </w:pPr>
            <w:r w:rsidRPr="00EF0CE6">
              <w:t> </w:t>
            </w:r>
          </w:p>
        </w:tc>
        <w:tc>
          <w:tcPr>
            <w:tcW w:w="1800" w:type="dxa"/>
          </w:tcPr>
          <w:p w:rsidR="00A90EDB" w:rsidRPr="00EF0CE6" w:rsidRDefault="00A90EDB" w:rsidP="00A90EDB">
            <w:pPr>
              <w:pStyle w:val="NormalWeb"/>
              <w:spacing w:before="0" w:beforeAutospacing="0" w:after="0" w:afterAutospacing="0"/>
              <w:jc w:val="both"/>
            </w:pPr>
            <w:r w:rsidRPr="00EF0CE6">
              <w:t> </w:t>
            </w:r>
          </w:p>
        </w:tc>
      </w:tr>
      <w:tr w:rsidR="00A90EDB" w:rsidRPr="00EF0CE6">
        <w:trPr>
          <w:tblCellSpacing w:w="0" w:type="dxa"/>
          <w:jc w:val="center"/>
        </w:trPr>
        <w:tc>
          <w:tcPr>
            <w:tcW w:w="600" w:type="dxa"/>
          </w:tcPr>
          <w:p w:rsidR="00A90EDB" w:rsidRPr="00EF0CE6" w:rsidRDefault="00A90EDB" w:rsidP="00A90EDB">
            <w:pPr>
              <w:pStyle w:val="NormalWeb"/>
              <w:spacing w:before="0" w:beforeAutospacing="0" w:after="0" w:afterAutospacing="0"/>
              <w:jc w:val="both"/>
            </w:pPr>
            <w:r w:rsidRPr="00EF0CE6">
              <w:t> </w:t>
            </w:r>
          </w:p>
        </w:tc>
        <w:tc>
          <w:tcPr>
            <w:tcW w:w="3600" w:type="dxa"/>
          </w:tcPr>
          <w:p w:rsidR="00A90EDB" w:rsidRPr="00EF0CE6" w:rsidRDefault="00A90EDB" w:rsidP="00A90EDB">
            <w:pPr>
              <w:pStyle w:val="NormalWeb"/>
              <w:spacing w:before="0" w:beforeAutospacing="0" w:after="0" w:afterAutospacing="0"/>
              <w:jc w:val="both"/>
            </w:pPr>
            <w:r w:rsidRPr="00EF0CE6">
              <w:t>V категория</w:t>
            </w:r>
          </w:p>
        </w:tc>
        <w:tc>
          <w:tcPr>
            <w:tcW w:w="1800" w:type="dxa"/>
          </w:tcPr>
          <w:p w:rsidR="00A90EDB" w:rsidRPr="00EF0CE6" w:rsidRDefault="00A90EDB" w:rsidP="00A90EDB">
            <w:pPr>
              <w:pStyle w:val="NormalWeb"/>
              <w:spacing w:before="0" w:beforeAutospacing="0" w:after="0" w:afterAutospacing="0"/>
              <w:jc w:val="both"/>
            </w:pPr>
            <w:r w:rsidRPr="00EF0CE6">
              <w:t>9,00</w:t>
            </w:r>
          </w:p>
        </w:tc>
        <w:tc>
          <w:tcPr>
            <w:tcW w:w="1800" w:type="dxa"/>
          </w:tcPr>
          <w:p w:rsidR="00A90EDB" w:rsidRPr="00EF0CE6" w:rsidRDefault="00A90EDB" w:rsidP="00A90EDB">
            <w:pPr>
              <w:pStyle w:val="NormalWeb"/>
              <w:spacing w:before="0" w:beforeAutospacing="0" w:after="0" w:afterAutospacing="0"/>
              <w:jc w:val="both"/>
            </w:pPr>
            <w:r w:rsidRPr="00EF0CE6">
              <w:t>0,80</w:t>
            </w:r>
          </w:p>
        </w:tc>
      </w:tr>
      <w:tr w:rsidR="00A90EDB" w:rsidRPr="00EF0CE6">
        <w:trPr>
          <w:tblCellSpacing w:w="0" w:type="dxa"/>
          <w:jc w:val="center"/>
        </w:trPr>
        <w:tc>
          <w:tcPr>
            <w:tcW w:w="600" w:type="dxa"/>
          </w:tcPr>
          <w:p w:rsidR="00A90EDB" w:rsidRPr="00EF0CE6" w:rsidRDefault="00A90EDB" w:rsidP="00A90EDB">
            <w:pPr>
              <w:pStyle w:val="NormalWeb"/>
              <w:spacing w:before="0" w:beforeAutospacing="0" w:after="0" w:afterAutospacing="0"/>
              <w:jc w:val="both"/>
            </w:pPr>
            <w:r w:rsidRPr="00EF0CE6">
              <w:t>2.</w:t>
            </w:r>
          </w:p>
        </w:tc>
        <w:tc>
          <w:tcPr>
            <w:tcW w:w="3600" w:type="dxa"/>
          </w:tcPr>
          <w:p w:rsidR="00A90EDB" w:rsidRPr="00EF0CE6" w:rsidRDefault="00A90EDB" w:rsidP="00A90EDB">
            <w:pPr>
              <w:pStyle w:val="NormalWeb"/>
              <w:spacing w:before="0" w:beforeAutospacing="0" w:after="0" w:afterAutospacing="0"/>
              <w:jc w:val="both"/>
            </w:pPr>
            <w:r w:rsidRPr="00EF0CE6">
              <w:t>За земи в землищата на</w:t>
            </w:r>
          </w:p>
        </w:tc>
        <w:tc>
          <w:tcPr>
            <w:tcW w:w="1800" w:type="dxa"/>
          </w:tcPr>
          <w:p w:rsidR="00A90EDB" w:rsidRPr="00EF0CE6" w:rsidRDefault="00A90EDB" w:rsidP="00A90EDB">
            <w:pPr>
              <w:pStyle w:val="NormalWeb"/>
              <w:spacing w:before="0" w:beforeAutospacing="0" w:after="0" w:afterAutospacing="0"/>
              <w:jc w:val="both"/>
            </w:pPr>
            <w:r w:rsidRPr="00EF0CE6">
              <w:t> </w:t>
            </w:r>
          </w:p>
        </w:tc>
        <w:tc>
          <w:tcPr>
            <w:tcW w:w="1800" w:type="dxa"/>
          </w:tcPr>
          <w:p w:rsidR="00A90EDB" w:rsidRPr="00EF0CE6" w:rsidRDefault="00A90EDB" w:rsidP="00A90EDB">
            <w:pPr>
              <w:pStyle w:val="NormalWeb"/>
              <w:spacing w:before="0" w:beforeAutospacing="0" w:after="0" w:afterAutospacing="0"/>
              <w:jc w:val="both"/>
            </w:pPr>
            <w:r w:rsidRPr="00EF0CE6">
              <w:t> </w:t>
            </w:r>
          </w:p>
        </w:tc>
      </w:tr>
      <w:tr w:rsidR="00A90EDB" w:rsidRPr="00EF0CE6">
        <w:trPr>
          <w:tblCellSpacing w:w="0" w:type="dxa"/>
          <w:jc w:val="center"/>
        </w:trPr>
        <w:tc>
          <w:tcPr>
            <w:tcW w:w="600" w:type="dxa"/>
          </w:tcPr>
          <w:p w:rsidR="00A90EDB" w:rsidRPr="00EF0CE6" w:rsidRDefault="00A90EDB" w:rsidP="00A90EDB">
            <w:pPr>
              <w:pStyle w:val="NormalWeb"/>
              <w:spacing w:before="0" w:beforeAutospacing="0" w:after="0" w:afterAutospacing="0"/>
              <w:jc w:val="both"/>
            </w:pPr>
            <w:r w:rsidRPr="00EF0CE6">
              <w:t> </w:t>
            </w:r>
          </w:p>
        </w:tc>
        <w:tc>
          <w:tcPr>
            <w:tcW w:w="3600" w:type="dxa"/>
          </w:tcPr>
          <w:p w:rsidR="00A90EDB" w:rsidRPr="00EF0CE6" w:rsidRDefault="00A90EDB" w:rsidP="00A90EDB">
            <w:pPr>
              <w:pStyle w:val="NormalWeb"/>
              <w:spacing w:before="0" w:beforeAutospacing="0" w:after="0" w:afterAutospacing="0"/>
              <w:jc w:val="both"/>
            </w:pPr>
            <w:r w:rsidRPr="00EF0CE6">
              <w:t>населени места от VI,</w:t>
            </w:r>
          </w:p>
        </w:tc>
        <w:tc>
          <w:tcPr>
            <w:tcW w:w="1800" w:type="dxa"/>
          </w:tcPr>
          <w:p w:rsidR="00A90EDB" w:rsidRPr="00EF0CE6" w:rsidRDefault="00A90EDB" w:rsidP="00A90EDB">
            <w:pPr>
              <w:pStyle w:val="NormalWeb"/>
              <w:spacing w:before="0" w:beforeAutospacing="0" w:after="0" w:afterAutospacing="0"/>
              <w:jc w:val="both"/>
            </w:pPr>
            <w:r w:rsidRPr="00EF0CE6">
              <w:t> </w:t>
            </w:r>
          </w:p>
        </w:tc>
        <w:tc>
          <w:tcPr>
            <w:tcW w:w="1800" w:type="dxa"/>
          </w:tcPr>
          <w:p w:rsidR="00A90EDB" w:rsidRPr="00EF0CE6" w:rsidRDefault="00A90EDB" w:rsidP="00A90EDB">
            <w:pPr>
              <w:pStyle w:val="NormalWeb"/>
              <w:spacing w:before="0" w:beforeAutospacing="0" w:after="0" w:afterAutospacing="0"/>
              <w:jc w:val="both"/>
            </w:pPr>
            <w:r w:rsidRPr="00EF0CE6">
              <w:t> </w:t>
            </w:r>
          </w:p>
        </w:tc>
      </w:tr>
      <w:tr w:rsidR="00A90EDB" w:rsidRPr="00EF0CE6">
        <w:trPr>
          <w:tblCellSpacing w:w="0" w:type="dxa"/>
          <w:jc w:val="center"/>
        </w:trPr>
        <w:tc>
          <w:tcPr>
            <w:tcW w:w="600" w:type="dxa"/>
          </w:tcPr>
          <w:p w:rsidR="00A90EDB" w:rsidRPr="00EF0CE6" w:rsidRDefault="00A90EDB" w:rsidP="00A90EDB">
            <w:pPr>
              <w:pStyle w:val="NormalWeb"/>
              <w:spacing w:before="0" w:beforeAutospacing="0" w:after="0" w:afterAutospacing="0"/>
              <w:jc w:val="both"/>
            </w:pPr>
            <w:r w:rsidRPr="00EF0CE6">
              <w:t> </w:t>
            </w:r>
          </w:p>
        </w:tc>
        <w:tc>
          <w:tcPr>
            <w:tcW w:w="3600" w:type="dxa"/>
          </w:tcPr>
          <w:p w:rsidR="00A90EDB" w:rsidRPr="00EF0CE6" w:rsidRDefault="00A90EDB" w:rsidP="00A90EDB">
            <w:pPr>
              <w:pStyle w:val="NormalWeb"/>
              <w:spacing w:before="0" w:beforeAutospacing="0" w:after="0" w:afterAutospacing="0"/>
              <w:jc w:val="both"/>
            </w:pPr>
            <w:r w:rsidRPr="00EF0CE6">
              <w:t>VII и VIII категория</w:t>
            </w:r>
          </w:p>
        </w:tc>
        <w:tc>
          <w:tcPr>
            <w:tcW w:w="1800" w:type="dxa"/>
          </w:tcPr>
          <w:p w:rsidR="00A90EDB" w:rsidRPr="00EF0CE6" w:rsidRDefault="00A90EDB" w:rsidP="00A90EDB">
            <w:pPr>
              <w:pStyle w:val="NormalWeb"/>
              <w:spacing w:before="0" w:beforeAutospacing="0" w:after="0" w:afterAutospacing="0"/>
              <w:jc w:val="both"/>
            </w:pPr>
            <w:r w:rsidRPr="00EF0CE6">
              <w:t>6,00</w:t>
            </w:r>
          </w:p>
        </w:tc>
        <w:tc>
          <w:tcPr>
            <w:tcW w:w="1800" w:type="dxa"/>
          </w:tcPr>
          <w:p w:rsidR="00A90EDB" w:rsidRPr="00EF0CE6" w:rsidRDefault="00A90EDB" w:rsidP="00A90EDB">
            <w:pPr>
              <w:pStyle w:val="NormalWeb"/>
              <w:spacing w:before="0" w:beforeAutospacing="0" w:after="0" w:afterAutospacing="0"/>
              <w:jc w:val="both"/>
            </w:pPr>
            <w:r w:rsidRPr="00EF0CE6">
              <w:t>0,50</w:t>
            </w:r>
          </w:p>
        </w:tc>
      </w:tr>
    </w:tbl>
    <w:p w:rsidR="00A90EDB" w:rsidRDefault="00A90EDB" w:rsidP="00A90EDB">
      <w:pPr>
        <w:pStyle w:val="NormalWeb"/>
        <w:shd w:val="clear" w:color="auto" w:fill="FFFFFF"/>
        <w:spacing w:before="0" w:beforeAutospacing="0" w:after="0" w:afterAutospacing="0"/>
        <w:jc w:val="both"/>
      </w:pPr>
    </w:p>
    <w:p w:rsidR="00A90EDB" w:rsidRPr="00EF0CE6" w:rsidRDefault="00A90EDB" w:rsidP="00A90EDB">
      <w:pPr>
        <w:pStyle w:val="NormalWeb"/>
        <w:shd w:val="clear" w:color="auto" w:fill="FFFFFF"/>
        <w:spacing w:before="0" w:beforeAutospacing="0" w:after="0" w:afterAutospacing="0"/>
        <w:ind w:firstLine="708"/>
        <w:jc w:val="both"/>
      </w:pPr>
      <w:r w:rsidRPr="00EF0CE6">
        <w:t>За линейни обекти коефициентът е 1,00.</w:t>
      </w:r>
    </w:p>
    <w:p w:rsidR="00A90EDB" w:rsidRPr="00EF0CE6" w:rsidRDefault="00A90EDB" w:rsidP="00A90EDB">
      <w:pPr>
        <w:pStyle w:val="NormalWeb"/>
        <w:shd w:val="clear" w:color="auto" w:fill="FFFFFF"/>
        <w:spacing w:before="0" w:beforeAutospacing="0" w:after="0" w:afterAutospacing="0"/>
        <w:ind w:firstLine="708"/>
        <w:jc w:val="both"/>
      </w:pPr>
      <w:r w:rsidRPr="00EF0CE6">
        <w:t>Коефициентът за поливност при поливни условия е 1</w:t>
      </w:r>
      <w:r>
        <w:t>.</w:t>
      </w:r>
      <w:r w:rsidRPr="00EF0CE6">
        <w:t xml:space="preserve">20, а при неполивни </w:t>
      </w:r>
      <w:r>
        <w:t>–</w:t>
      </w:r>
      <w:r w:rsidRPr="00EF0CE6">
        <w:t xml:space="preserve"> 1</w:t>
      </w:r>
      <w:r>
        <w:t>.</w:t>
      </w:r>
      <w:r w:rsidRPr="00EF0CE6">
        <w:t>00.</w:t>
      </w:r>
    </w:p>
    <w:p w:rsidR="00A90EDB" w:rsidRPr="00EF0CE6" w:rsidRDefault="00A90EDB" w:rsidP="00A90EDB">
      <w:pPr>
        <w:pStyle w:val="NormalWeb"/>
        <w:shd w:val="clear" w:color="auto" w:fill="FFFFFF"/>
        <w:spacing w:before="0" w:beforeAutospacing="0" w:after="0" w:afterAutospacing="0"/>
        <w:ind w:firstLine="708"/>
        <w:jc w:val="both"/>
      </w:pPr>
      <w:r w:rsidRPr="00EF0CE6">
        <w:t>При изграждане на оранжерии,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rsidR="00A90EDB" w:rsidRPr="00EF0CE6" w:rsidRDefault="00A90EDB" w:rsidP="00A90EDB">
      <w:pPr>
        <w:pStyle w:val="NormalWeb"/>
        <w:shd w:val="clear" w:color="auto" w:fill="FFFFFF"/>
        <w:spacing w:before="0" w:beforeAutospacing="0" w:after="0" w:afterAutospacing="0"/>
        <w:ind w:firstLine="708"/>
        <w:jc w:val="both"/>
      </w:pPr>
      <w:r w:rsidRPr="00EF0CE6">
        <w:t>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rsidR="00A90EDB" w:rsidRPr="00EF0CE6" w:rsidRDefault="00A90EDB" w:rsidP="00A90EDB">
      <w:pPr>
        <w:pStyle w:val="NormalWeb"/>
        <w:shd w:val="clear" w:color="auto" w:fill="FFFFFF"/>
        <w:spacing w:before="0" w:beforeAutospacing="0" w:after="0" w:afterAutospacing="0"/>
        <w:ind w:firstLine="708"/>
        <w:jc w:val="both"/>
      </w:pPr>
      <w:r w:rsidRPr="00EF0CE6">
        <w:t>Не се заплаща такса за строителство при условията на чл.</w:t>
      </w:r>
      <w:r>
        <w:t xml:space="preserve"> </w:t>
      </w:r>
      <w:r w:rsidRPr="00EF0CE6">
        <w:t>4, ал. 2 от Закона за собствеността и ползването на земеделските земи; за засаждане на горски дървесни видове; за земи изключени от строителните граници на населените места, определени със застроителен и регулационен план или с околовръстен полигон, когато отново се иска включването им в същите граници; за строителство, свързано с прилагане на технологии и мероприятия по чл. 7 от ЗСПЗЗ, както и за земи, предоставени безвъзмездно въз основа на акт на Министерския съвет на инвеститори по приоритетни инвестиционни проекти.</w:t>
      </w:r>
    </w:p>
    <w:p w:rsidR="00A90EDB" w:rsidRPr="00006E70" w:rsidRDefault="00A90EDB" w:rsidP="00A90EDB">
      <w:pPr>
        <w:pStyle w:val="NormalWeb"/>
        <w:shd w:val="clear" w:color="auto" w:fill="FFFFFF"/>
        <w:spacing w:before="0" w:beforeAutospacing="0" w:after="0" w:afterAutospacing="0"/>
        <w:ind w:firstLine="709"/>
        <w:jc w:val="both"/>
      </w:pPr>
      <w:r w:rsidRPr="00006E70">
        <w:t>Не се заплаща такса от държавата и от общините, когато се променя предназначението на земеделска земя от общинския поземлен фонд за изграждане на обекти публична държавна или публична общинска собственост.”</w:t>
      </w:r>
    </w:p>
    <w:p w:rsidR="00A90EDB" w:rsidRPr="00006E70" w:rsidRDefault="00A90EDB" w:rsidP="00A90EDB">
      <w:pPr>
        <w:pStyle w:val="Default"/>
        <w:ind w:firstLine="709"/>
        <w:jc w:val="both"/>
      </w:pPr>
      <w:r w:rsidRPr="00006E70">
        <w:t xml:space="preserve">(3) Таксата се заплаща от инвеститора на обекта, който ще се строи в земеделска земя от общинския поземлен фонд, след постановяване на положително Решение за промяна на предназначението на земеделската земя от комисията по чл. 17, ал. 1 от ЗОЗЗ. </w:t>
      </w:r>
    </w:p>
    <w:p w:rsidR="00A90EDB" w:rsidRPr="00006E70" w:rsidRDefault="00A90EDB" w:rsidP="00A90EDB">
      <w:pPr>
        <w:pStyle w:val="Default"/>
        <w:ind w:firstLine="709"/>
        <w:jc w:val="both"/>
      </w:pPr>
      <w:r w:rsidRPr="00006E70">
        <w:t xml:space="preserve">(4) Размерът на таксата за всеки конкретен обект се определя въз основа на протокол на комисия, назначена от кмета на общината. Протоколът на комисията се връчва на инвеститора на обекта по реда на АПК. </w:t>
      </w:r>
    </w:p>
    <w:p w:rsidR="00A90EDB" w:rsidRPr="00006E70" w:rsidRDefault="00A90EDB" w:rsidP="00A90EDB">
      <w:pPr>
        <w:pStyle w:val="NormalWeb"/>
        <w:shd w:val="clear" w:color="auto" w:fill="FFFFFF"/>
        <w:spacing w:before="0" w:beforeAutospacing="0" w:after="0" w:afterAutospacing="0"/>
        <w:ind w:firstLine="709"/>
        <w:jc w:val="both"/>
      </w:pPr>
      <w:r w:rsidRPr="00006E70">
        <w:t>(5) Таксата се заплаща еднократно, в 30 дневен срок от връчване на протокола по предходната алинея.</w:t>
      </w:r>
    </w:p>
    <w:p w:rsidR="00A90EDB" w:rsidRDefault="00A90EDB" w:rsidP="00A90EDB">
      <w:pPr>
        <w:pStyle w:val="NormalWeb"/>
        <w:shd w:val="clear" w:color="auto" w:fill="FFFFFF"/>
        <w:spacing w:before="0" w:beforeAutospacing="0" w:after="0" w:afterAutospacing="0"/>
        <w:ind w:firstLine="709"/>
        <w:jc w:val="both"/>
      </w:pPr>
      <w:r w:rsidRPr="00006E70">
        <w:t>(</w:t>
      </w:r>
      <w:r>
        <w:t>6</w:t>
      </w:r>
      <w:r w:rsidRPr="00006E70">
        <w:t xml:space="preserve">) </w:t>
      </w:r>
      <w:r>
        <w:t>Съгласно чл. 29, ал. 1 от ЗОЗЗ Промяната на предназначението на земеделски земи от общинския поземлен фонд, необходими за изграждане на обекти на техническата инфраструктура или на други обекти от лица, на които продажбата или учредяването на право на строеж или сервитути върху държавни и общински имоти се извършва без търг или конкурс по силата на закон, може да се извърши за тяхна сметка след решение за предварително съгласие на общинския съвет за изработване на подробен устройствен план, въз основа на подадено от тях заявление. С решението общинският съвет определя и срока на валидност на предварителното съгласие.</w:t>
      </w:r>
    </w:p>
    <w:p w:rsidR="00A90EDB" w:rsidRPr="00006E70" w:rsidRDefault="00A90EDB" w:rsidP="00A90EDB">
      <w:pPr>
        <w:pStyle w:val="NormalWeb"/>
        <w:shd w:val="clear" w:color="auto" w:fill="FFFFFF"/>
        <w:spacing w:before="0" w:beforeAutospacing="0" w:after="0" w:afterAutospacing="0"/>
        <w:ind w:firstLine="709"/>
        <w:jc w:val="both"/>
        <w:rPr>
          <w:lang w:val="ru-RU"/>
        </w:rPr>
      </w:pPr>
      <w:r w:rsidRPr="00006E70">
        <w:lastRenderedPageBreak/>
        <w:t xml:space="preserve">При внасяне </w:t>
      </w:r>
      <w:r>
        <w:t xml:space="preserve">на </w:t>
      </w:r>
      <w:r w:rsidRPr="00006E70">
        <w:t xml:space="preserve">искане за разглеждане от Общински съвет - Елена за изразяване на предварително съгласие за смяна на предназначението на земи от общинския поземлен фонд се заплаща такса от </w:t>
      </w:r>
      <w:r>
        <w:t>15</w:t>
      </w:r>
      <w:r w:rsidRPr="00006E70">
        <w:t>0 лева на декар.</w:t>
      </w:r>
    </w:p>
    <w:p w:rsidR="002B5DBD" w:rsidRDefault="002B5DBD" w:rsidP="00A90EDB">
      <w:pPr>
        <w:pStyle w:val="BodyText"/>
        <w:spacing w:after="0"/>
        <w:rPr>
          <w:b/>
        </w:rPr>
      </w:pPr>
    </w:p>
    <w:p w:rsidR="002B5DBD" w:rsidRPr="00090FFE" w:rsidRDefault="002B5DBD" w:rsidP="002B5DBD">
      <w:pPr>
        <w:jc w:val="both"/>
        <w:rPr>
          <w:b/>
          <w:u w:val="single"/>
        </w:rPr>
      </w:pPr>
      <w:r>
        <w:rPr>
          <w:b/>
          <w:u w:val="single"/>
        </w:rPr>
        <w:t>ПО ТРЕТА</w:t>
      </w:r>
      <w:r w:rsidRPr="00090FFE">
        <w:rPr>
          <w:b/>
          <w:u w:val="single"/>
        </w:rPr>
        <w:t xml:space="preserve"> ТОЧКА ОТ ДНЕВНИЯ РЕД:</w:t>
      </w:r>
    </w:p>
    <w:p w:rsidR="002B5DBD" w:rsidRDefault="002B5DBD" w:rsidP="002B5DBD">
      <w:pPr>
        <w:tabs>
          <w:tab w:val="left" w:pos="9720"/>
        </w:tabs>
        <w:ind w:firstLine="709"/>
        <w:jc w:val="both"/>
      </w:pPr>
      <w:r w:rsidRPr="00BB62BC">
        <w:t>Председателят на О</w:t>
      </w:r>
      <w:r>
        <w:t xml:space="preserve">бщински съвет г-н Симеон Кънчев </w:t>
      </w:r>
      <w:r w:rsidR="00342933">
        <w:t xml:space="preserve">даде думата на г-н Йордан Кирчев временно изпълняващ длъжността кмет на общината да запознае присъстващите </w:t>
      </w:r>
      <w:r>
        <w:t xml:space="preserve">предложението за </w:t>
      </w:r>
      <w:r w:rsidR="00A90EDB">
        <w:t xml:space="preserve">даване съгласие за участие на община Елена, за финансиране на проект по Оперативна програма „Околна среда 2007-2013” (ОПОС) по приоритетна ос 2: „Подобряване и развитие на инфраструктурата за третиране на отпадъци”, Процедура </w:t>
      </w:r>
      <w:r w:rsidR="00A90EDB">
        <w:rPr>
          <w:lang w:val="en-US"/>
        </w:rPr>
        <w:t>BG</w:t>
      </w:r>
      <w:r w:rsidR="00A90EDB" w:rsidRPr="009335B7">
        <w:rPr>
          <w:lang w:val="ru-RU"/>
        </w:rPr>
        <w:t>161</w:t>
      </w:r>
      <w:r w:rsidR="00A90EDB">
        <w:rPr>
          <w:lang w:val="en-US"/>
        </w:rPr>
        <w:t>PO</w:t>
      </w:r>
      <w:r w:rsidR="00A90EDB" w:rsidRPr="009335B7">
        <w:rPr>
          <w:lang w:val="ru-RU"/>
        </w:rPr>
        <w:t xml:space="preserve">005/10/2.10/07/22 </w:t>
      </w:r>
      <w:r w:rsidR="00A90EDB">
        <w:t>„Изграждане на регионални системи за управление на отпадъците в региони: Борово (Бяла, област Русе), Варна, Велико Търново, Габрово, Добрич, Костенец (Самоков), Левски (Никопол), Луковит, Панагюрище, Плевен, Разлог, Стара Загора и Ямбол”, и даване на принципно съгласие за поемане на общински дълг и даване на съгласие за получаване на кредит на определена банка или друга финансова институция за осигуряване на налични средства за покриване на разходи по проекта преди възстановяването им от Оперативна програма „Околна среда 2007-2013”.</w:t>
      </w:r>
    </w:p>
    <w:p w:rsidR="00342933" w:rsidRDefault="00342933" w:rsidP="00342933">
      <w:pPr>
        <w:tabs>
          <w:tab w:val="left" w:pos="9720"/>
        </w:tabs>
        <w:ind w:firstLine="709"/>
        <w:jc w:val="both"/>
      </w:pPr>
      <w:r>
        <w:t>Г-н Йордан Кирчев - ВрИД кмет запозна присъстващите с предложението за</w:t>
      </w:r>
      <w:r w:rsidRPr="00342933">
        <w:t xml:space="preserve"> </w:t>
      </w:r>
      <w:r>
        <w:t xml:space="preserve">даване съгласие за участие на община Елена, за финансиране на проект по Оперативна програма „Околна среда 2007-2013” (ОПОС) по приоритетна ос 2: „Подобряване и развитие на инфраструктурата за третиране на отпадъци”, Процедура </w:t>
      </w:r>
      <w:r>
        <w:rPr>
          <w:lang w:val="en-US"/>
        </w:rPr>
        <w:t>BG</w:t>
      </w:r>
      <w:r w:rsidRPr="009335B7">
        <w:rPr>
          <w:lang w:val="ru-RU"/>
        </w:rPr>
        <w:t>161</w:t>
      </w:r>
      <w:r>
        <w:rPr>
          <w:lang w:val="en-US"/>
        </w:rPr>
        <w:t>PO</w:t>
      </w:r>
      <w:r w:rsidRPr="009335B7">
        <w:rPr>
          <w:lang w:val="ru-RU"/>
        </w:rPr>
        <w:t xml:space="preserve">005/10/2.10/07/22 </w:t>
      </w:r>
      <w:r>
        <w:t>„Изграждане на регионални системи за управление на отпадъците в региони: Борово (Бяла, област Русе), Варна, Велико Търново, Габрово, Добрич, Костенец (Самоков), Левски (Никопол), Луковит, Панагюрище, Плевен, Разлог, Стара Загора и Ямбол”, и даване на принципно съгласие за поемане на общински дълг и даване на съгласие за получаване на кредит на определена банка или друга финансова институция за осигуряване на налични средства за покриване на разходи по проекта преди възстановяването им от Оперативна програма „Околна среда 2007-2013”.</w:t>
      </w:r>
    </w:p>
    <w:p w:rsidR="002B5DBD" w:rsidRDefault="002B5DBD" w:rsidP="002B5DBD">
      <w:pPr>
        <w:ind w:firstLine="709"/>
        <w:jc w:val="both"/>
      </w:pPr>
      <w:r>
        <w:rPr>
          <w:lang w:val="ru-RU"/>
        </w:rPr>
        <w:t xml:space="preserve">Председателя на </w:t>
      </w:r>
      <w:r>
        <w:t>Общинският съвет даде думата за становище на:</w:t>
      </w:r>
    </w:p>
    <w:p w:rsidR="002B5DBD" w:rsidRDefault="002B5DBD" w:rsidP="002B5DBD">
      <w:pPr>
        <w:tabs>
          <w:tab w:val="left" w:pos="9720"/>
        </w:tabs>
        <w:jc w:val="both"/>
      </w:pPr>
      <w:r>
        <w:rPr>
          <w:u w:val="single"/>
        </w:rPr>
        <w:t>г-</w:t>
      </w:r>
      <w:r w:rsidR="00A90EDB">
        <w:rPr>
          <w:u w:val="single"/>
        </w:rPr>
        <w:t>жа Димка Стоянова</w:t>
      </w:r>
      <w:r>
        <w:t xml:space="preserve"> – председа</w:t>
      </w:r>
      <w:r w:rsidR="00A90EDB">
        <w:t>тел на ПК ”Устройство на територията</w:t>
      </w:r>
      <w:r>
        <w:t xml:space="preserve">”. Постоянната комисия разгледа на свое заседание </w:t>
      </w:r>
      <w:r w:rsidR="00A90EDB">
        <w:t>проведено на 20.09.2011 г. от 17</w:t>
      </w:r>
      <w:r>
        <w:t>.</w:t>
      </w:r>
      <w:r w:rsidR="00A90EDB">
        <w:t>0</w:t>
      </w:r>
      <w:r>
        <w:t xml:space="preserve">0 часа предложението </w:t>
      </w:r>
      <w:r w:rsidRPr="00985547">
        <w:t>за</w:t>
      </w:r>
      <w:r w:rsidRPr="006F32C3">
        <w:t xml:space="preserve"> </w:t>
      </w:r>
      <w:r w:rsidR="00A90EDB">
        <w:t xml:space="preserve">даване съгласие за участие на община Елена, за финансиране на проект по Оперативна програма „Околна среда 2007-2013” (ОПОС) по приоритетна ос 2: „Подобряване и развитие на инфраструктурата за третиране на отпадъци”, Процедура </w:t>
      </w:r>
      <w:r w:rsidR="00A90EDB">
        <w:rPr>
          <w:lang w:val="en-US"/>
        </w:rPr>
        <w:t>BG</w:t>
      </w:r>
      <w:r w:rsidR="00A90EDB" w:rsidRPr="009335B7">
        <w:rPr>
          <w:lang w:val="ru-RU"/>
        </w:rPr>
        <w:t>161</w:t>
      </w:r>
      <w:r w:rsidR="00A90EDB">
        <w:rPr>
          <w:lang w:val="en-US"/>
        </w:rPr>
        <w:t>PO</w:t>
      </w:r>
      <w:r w:rsidR="00A90EDB" w:rsidRPr="009335B7">
        <w:rPr>
          <w:lang w:val="ru-RU"/>
        </w:rPr>
        <w:t xml:space="preserve">005/10/2.10/07/22 </w:t>
      </w:r>
      <w:r w:rsidR="00A90EDB">
        <w:t xml:space="preserve">„Изграждане на регионални системи за управление на отпадъците в региони: Борово (Бяла, област Русе), Варна, Велико Търново, Габрово, Добрич, Костенец (Самоков), Левски (Никопол), Луковит, Панагюрище, Плевен, Разлог, Стара Загора и Ямбол”, и даване на принципно съгласие за поемане на общински дълг и даване на съгласие за получаване на кредит на определена банка или друга финансова институция за осигуряване на налични средства за покриване на разходи по проекта преди възстановяването им от Оперативна програма „Околна среда 2007-2013”, като го подкрепя с </w:t>
      </w:r>
      <w:r w:rsidR="00342933">
        <w:t>3 гласа „за”.</w:t>
      </w:r>
    </w:p>
    <w:p w:rsidR="002B5DBD" w:rsidRDefault="002B5DBD" w:rsidP="002B5DBD">
      <w:pPr>
        <w:pStyle w:val="BodyTextIndent2"/>
        <w:jc w:val="both"/>
        <w:rPr>
          <w:rFonts w:ascii="Times New Roman" w:hAnsi="Times New Roman"/>
        </w:rPr>
      </w:pPr>
      <w:r w:rsidRPr="00873D30">
        <w:rPr>
          <w:rFonts w:ascii="Times New Roman" w:hAnsi="Times New Roman"/>
        </w:rPr>
        <w:t>Д</w:t>
      </w:r>
      <w:r>
        <w:rPr>
          <w:rFonts w:ascii="Times New Roman" w:hAnsi="Times New Roman"/>
        </w:rPr>
        <w:t>адена бе думата за</w:t>
      </w:r>
      <w:r w:rsidRPr="00873D30">
        <w:rPr>
          <w:rFonts w:ascii="Times New Roman" w:hAnsi="Times New Roman"/>
        </w:rPr>
        <w:t xml:space="preserve"> изказвания</w:t>
      </w:r>
      <w:r>
        <w:rPr>
          <w:rFonts w:ascii="Times New Roman" w:hAnsi="Times New Roman"/>
        </w:rPr>
        <w:t>. Такива</w:t>
      </w:r>
      <w:r w:rsidRPr="00873D30">
        <w:rPr>
          <w:rFonts w:ascii="Times New Roman" w:hAnsi="Times New Roman"/>
        </w:rPr>
        <w:t xml:space="preserve"> не бяха направени.</w:t>
      </w:r>
    </w:p>
    <w:p w:rsidR="002B5DBD" w:rsidRDefault="002B5DBD" w:rsidP="002B5DBD">
      <w:pPr>
        <w:ind w:firstLine="709"/>
        <w:jc w:val="both"/>
      </w:pPr>
      <w:r>
        <w:t xml:space="preserve">В залата присъстват 17 </w:t>
      </w:r>
      <w:r w:rsidRPr="00BB62BC">
        <w:t>общински съветника.</w:t>
      </w:r>
    </w:p>
    <w:p w:rsidR="002B5DBD" w:rsidRDefault="002B5DBD" w:rsidP="002B5DBD">
      <w:pPr>
        <w:tabs>
          <w:tab w:val="left" w:pos="9720"/>
        </w:tabs>
        <w:ind w:firstLine="709"/>
        <w:jc w:val="both"/>
      </w:pPr>
      <w:r>
        <w:t xml:space="preserve">Председателят на Общински съвет г-н Симеон Кънчев на основание чл.27, ал.5 от Закона за местното самоуправление и местната администрация подложи на поименно гласуване предложението за </w:t>
      </w:r>
      <w:r w:rsidR="00A90EDB">
        <w:t xml:space="preserve">даване съгласие за участие на община Елена, за финансиране на проект по Оперативна програма „Околна среда 2007-2013” (ОПОС) по приоритетна ос 2: „Подобряване и развитие на инфраструктурата за третиране на отпадъци”, Процедура </w:t>
      </w:r>
      <w:r w:rsidR="00A90EDB">
        <w:rPr>
          <w:lang w:val="en-US"/>
        </w:rPr>
        <w:t>BG</w:t>
      </w:r>
      <w:r w:rsidR="00A90EDB" w:rsidRPr="009335B7">
        <w:rPr>
          <w:lang w:val="ru-RU"/>
        </w:rPr>
        <w:t>161</w:t>
      </w:r>
      <w:r w:rsidR="00A90EDB">
        <w:rPr>
          <w:lang w:val="en-US"/>
        </w:rPr>
        <w:t>PO</w:t>
      </w:r>
      <w:r w:rsidR="00A90EDB" w:rsidRPr="009335B7">
        <w:rPr>
          <w:lang w:val="ru-RU"/>
        </w:rPr>
        <w:t xml:space="preserve">005/10/2.10/07/22 </w:t>
      </w:r>
      <w:r w:rsidR="00A90EDB">
        <w:t xml:space="preserve">„Изграждане на регионални системи за управление на отпадъците в региони: Борово (Бяла, област Русе), Варна, Велико Търново, Габрово, </w:t>
      </w:r>
      <w:r w:rsidR="00A90EDB">
        <w:lastRenderedPageBreak/>
        <w:t>Добрич, Костенец (Самоков), Левски (Никопол), Луковит, Панагюрище, Плевен, Разлог, Стара Загора и Ямбол”, и даване на принципно съгласие за поемане на общински дълг и даване на съгласие за получаване на кредит на определена банка или друга финансова институция за осигуряване на налични средства за покриване на разходи по проекта преди възстановяването им от Оперативна програма „Околна среда 2007-2013”:</w:t>
      </w:r>
    </w:p>
    <w:tbl>
      <w:tblPr>
        <w:tblW w:w="0" w:type="auto"/>
        <w:tblLook w:val="01E0" w:firstRow="1" w:lastRow="1" w:firstColumn="1" w:lastColumn="1" w:noHBand="0" w:noVBand="0"/>
      </w:tblPr>
      <w:tblGrid>
        <w:gridCol w:w="468"/>
        <w:gridCol w:w="5672"/>
        <w:gridCol w:w="3070"/>
      </w:tblGrid>
      <w:tr w:rsidR="002B5DBD" w:rsidRPr="000F2B8F">
        <w:tc>
          <w:tcPr>
            <w:tcW w:w="468" w:type="dxa"/>
          </w:tcPr>
          <w:p w:rsidR="002B5DBD" w:rsidRPr="000F2B8F" w:rsidRDefault="002B5DBD" w:rsidP="00E755DE">
            <w:pPr>
              <w:jc w:val="both"/>
              <w:rPr>
                <w:lang w:val="en-US"/>
              </w:rPr>
            </w:pPr>
            <w:r w:rsidRPr="000F2B8F">
              <w:rPr>
                <w:lang w:val="en-US"/>
              </w:rPr>
              <w:t>1</w:t>
            </w:r>
          </w:p>
        </w:tc>
        <w:tc>
          <w:tcPr>
            <w:tcW w:w="5672" w:type="dxa"/>
          </w:tcPr>
          <w:p w:rsidR="002B5DBD" w:rsidRPr="000F2B8F" w:rsidRDefault="002B5DBD" w:rsidP="00E755DE">
            <w:pPr>
              <w:jc w:val="both"/>
              <w:rPr>
                <w:lang w:val="en-US"/>
              </w:rPr>
            </w:pPr>
            <w:r w:rsidRPr="000F2B8F">
              <w:rPr>
                <w:i/>
              </w:rPr>
              <w:t>СИМЕОН СТОЯНОВ КЪНЧЕВ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2</w:t>
            </w:r>
          </w:p>
        </w:tc>
        <w:tc>
          <w:tcPr>
            <w:tcW w:w="5672" w:type="dxa"/>
          </w:tcPr>
          <w:p w:rsidR="002B5DBD" w:rsidRPr="000F2B8F" w:rsidRDefault="002B5DBD" w:rsidP="00E755DE">
            <w:pPr>
              <w:jc w:val="both"/>
              <w:rPr>
                <w:i/>
              </w:rPr>
            </w:pPr>
            <w:r w:rsidRPr="000F2B8F">
              <w:rPr>
                <w:i/>
              </w:rPr>
              <w:t>СНЕЖАНА СТЕФАНОВА КАПИНЧЕВА</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3</w:t>
            </w:r>
          </w:p>
        </w:tc>
        <w:tc>
          <w:tcPr>
            <w:tcW w:w="5672" w:type="dxa"/>
          </w:tcPr>
          <w:p w:rsidR="002B5DBD" w:rsidRPr="000F2B8F" w:rsidRDefault="002B5DBD" w:rsidP="00E755DE">
            <w:pPr>
              <w:jc w:val="both"/>
              <w:rPr>
                <w:i/>
              </w:rPr>
            </w:pPr>
            <w:r w:rsidRPr="000F2B8F">
              <w:rPr>
                <w:i/>
              </w:rPr>
              <w:t>ЛАЗАР НИКОЛОВ КОСТОВ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4</w:t>
            </w:r>
          </w:p>
        </w:tc>
        <w:tc>
          <w:tcPr>
            <w:tcW w:w="5672" w:type="dxa"/>
          </w:tcPr>
          <w:p w:rsidR="002B5DBD" w:rsidRPr="000F2B8F" w:rsidRDefault="002B5DBD" w:rsidP="00E755DE">
            <w:pPr>
              <w:jc w:val="both"/>
              <w:rPr>
                <w:i/>
              </w:rPr>
            </w:pPr>
            <w:r w:rsidRPr="000F2B8F">
              <w:rPr>
                <w:i/>
              </w:rPr>
              <w:t>МИЛКО ЗДРАВКОВ МОЛЛОВ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5</w:t>
            </w:r>
          </w:p>
        </w:tc>
        <w:tc>
          <w:tcPr>
            <w:tcW w:w="5672" w:type="dxa"/>
          </w:tcPr>
          <w:p w:rsidR="002B5DBD" w:rsidRPr="000F2B8F" w:rsidRDefault="002B5DBD" w:rsidP="00E755DE">
            <w:pPr>
              <w:jc w:val="both"/>
              <w:rPr>
                <w:i/>
              </w:rPr>
            </w:pPr>
            <w:r w:rsidRPr="000F2B8F">
              <w:rPr>
                <w:i/>
              </w:rPr>
              <w:t>ГЕОРГИ ЙОРДАНОВ ПЕЕВ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6</w:t>
            </w:r>
          </w:p>
        </w:tc>
        <w:tc>
          <w:tcPr>
            <w:tcW w:w="5672" w:type="dxa"/>
          </w:tcPr>
          <w:p w:rsidR="002B5DBD" w:rsidRPr="000F2B8F" w:rsidRDefault="002B5DBD" w:rsidP="00E755DE">
            <w:pPr>
              <w:jc w:val="both"/>
              <w:rPr>
                <w:i/>
              </w:rPr>
            </w:pPr>
            <w:r w:rsidRPr="000F2B8F">
              <w:rPr>
                <w:i/>
              </w:rPr>
              <w:t>ХРИСТО КОСТАДИНОВ ИВАНОВ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7</w:t>
            </w:r>
          </w:p>
        </w:tc>
        <w:tc>
          <w:tcPr>
            <w:tcW w:w="5672" w:type="dxa"/>
          </w:tcPr>
          <w:p w:rsidR="002B5DBD" w:rsidRPr="000F2B8F" w:rsidRDefault="002B5DBD" w:rsidP="00E755DE">
            <w:pPr>
              <w:jc w:val="both"/>
              <w:rPr>
                <w:i/>
              </w:rPr>
            </w:pPr>
            <w:r w:rsidRPr="000F2B8F">
              <w:rPr>
                <w:i/>
              </w:rPr>
              <w:t>АНАСТАСИЯ ПЕТКОВА ТОНЕВА-ПЕЕВА</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t>8</w:t>
            </w:r>
          </w:p>
        </w:tc>
        <w:tc>
          <w:tcPr>
            <w:tcW w:w="5672" w:type="dxa"/>
          </w:tcPr>
          <w:p w:rsidR="002B5DBD" w:rsidRPr="000F2B8F" w:rsidRDefault="002B5DBD" w:rsidP="00E755DE">
            <w:pPr>
              <w:jc w:val="both"/>
              <w:rPr>
                <w:i/>
              </w:rPr>
            </w:pPr>
            <w:r w:rsidRPr="000F2B8F">
              <w:rPr>
                <w:i/>
              </w:rPr>
              <w:t>СТЕФКА ПЕТКОВА КОСТАДИНОВА</w:t>
            </w:r>
          </w:p>
        </w:tc>
        <w:tc>
          <w:tcPr>
            <w:tcW w:w="3070" w:type="dxa"/>
          </w:tcPr>
          <w:p w:rsidR="002B5DBD" w:rsidRPr="000F2B8F" w:rsidRDefault="002B5DBD" w:rsidP="00E755DE">
            <w:pPr>
              <w:jc w:val="both"/>
              <w:rPr>
                <w:lang w:val="en-US"/>
              </w:rPr>
            </w:pPr>
            <w:r w:rsidRPr="000F2B8F">
              <w:rPr>
                <w:b/>
                <w:i/>
              </w:rPr>
              <w:t>”ЗА”</w:t>
            </w:r>
          </w:p>
        </w:tc>
      </w:tr>
      <w:tr w:rsidR="002B5DBD" w:rsidRPr="000F2B8F">
        <w:tc>
          <w:tcPr>
            <w:tcW w:w="468" w:type="dxa"/>
          </w:tcPr>
          <w:p w:rsidR="002B5DBD" w:rsidRPr="008F2918" w:rsidRDefault="002B5DBD" w:rsidP="00E755DE">
            <w:pPr>
              <w:jc w:val="both"/>
            </w:pPr>
            <w:r>
              <w:t>9</w:t>
            </w:r>
          </w:p>
        </w:tc>
        <w:tc>
          <w:tcPr>
            <w:tcW w:w="5672" w:type="dxa"/>
          </w:tcPr>
          <w:p w:rsidR="002B5DBD" w:rsidRPr="000F2B8F" w:rsidRDefault="002B5DBD" w:rsidP="00E755DE">
            <w:pPr>
              <w:jc w:val="both"/>
              <w:rPr>
                <w:i/>
              </w:rPr>
            </w:pPr>
            <w:r w:rsidRPr="000F2B8F">
              <w:rPr>
                <w:i/>
              </w:rPr>
              <w:t>КАЛИН ГЕОРГИЕВ КЪРШЕВ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0</w:t>
            </w:r>
          </w:p>
        </w:tc>
        <w:tc>
          <w:tcPr>
            <w:tcW w:w="5672" w:type="dxa"/>
          </w:tcPr>
          <w:p w:rsidR="002B5DBD" w:rsidRPr="000F2B8F" w:rsidRDefault="002B5DBD" w:rsidP="00E755DE">
            <w:pPr>
              <w:jc w:val="both"/>
              <w:rPr>
                <w:i/>
              </w:rPr>
            </w:pPr>
            <w:r w:rsidRPr="000F2B8F">
              <w:rPr>
                <w:i/>
              </w:rPr>
              <w:t>ЙОРДАН ИВАНОВ ВАСИЛЕВ</w:t>
            </w:r>
          </w:p>
        </w:tc>
        <w:tc>
          <w:tcPr>
            <w:tcW w:w="3070" w:type="dxa"/>
          </w:tcPr>
          <w:p w:rsidR="002B5DBD" w:rsidRPr="000F2B8F" w:rsidRDefault="002B5DBD" w:rsidP="00E755DE">
            <w:pPr>
              <w:jc w:val="both"/>
              <w:rPr>
                <w:lang w:val="en-US"/>
              </w:rPr>
            </w:pPr>
            <w:r w:rsidRPr="000F2B8F">
              <w:rPr>
                <w:b/>
                <w:i/>
              </w:rPr>
              <w:t>”ЗА”</w:t>
            </w:r>
          </w:p>
        </w:tc>
      </w:tr>
      <w:tr w:rsidR="002B5DBD" w:rsidRPr="000F2B8F">
        <w:tc>
          <w:tcPr>
            <w:tcW w:w="468" w:type="dxa"/>
          </w:tcPr>
          <w:p w:rsidR="002B5DBD" w:rsidRPr="009E2C22" w:rsidRDefault="002B5DBD" w:rsidP="00E755DE">
            <w:pPr>
              <w:jc w:val="both"/>
            </w:pPr>
            <w:r>
              <w:t>11</w:t>
            </w:r>
          </w:p>
        </w:tc>
        <w:tc>
          <w:tcPr>
            <w:tcW w:w="5672" w:type="dxa"/>
          </w:tcPr>
          <w:p w:rsidR="002B5DBD" w:rsidRPr="000F2B8F" w:rsidRDefault="002B5DBD" w:rsidP="00E755DE">
            <w:pPr>
              <w:jc w:val="both"/>
              <w:rPr>
                <w:i/>
              </w:rPr>
            </w:pPr>
            <w:r w:rsidRPr="000F2B8F">
              <w:rPr>
                <w:i/>
              </w:rPr>
              <w:t>ДИМКА ПЕТКОВА СТОЯНОВА</w:t>
            </w:r>
          </w:p>
        </w:tc>
        <w:tc>
          <w:tcPr>
            <w:tcW w:w="3070" w:type="dxa"/>
          </w:tcPr>
          <w:p w:rsidR="002B5DBD" w:rsidRPr="000F2B8F" w:rsidRDefault="002B5DBD" w:rsidP="00E755DE">
            <w:pPr>
              <w:jc w:val="both"/>
              <w:rPr>
                <w:lang w:val="en-US"/>
              </w:rPr>
            </w:pPr>
            <w:r w:rsidRPr="000F2B8F">
              <w:rPr>
                <w:b/>
                <w:i/>
              </w:rPr>
              <w:t>”ЗА”</w:t>
            </w:r>
          </w:p>
        </w:tc>
      </w:tr>
      <w:tr w:rsidR="002B5DBD" w:rsidRPr="000F2B8F">
        <w:tc>
          <w:tcPr>
            <w:tcW w:w="468" w:type="dxa"/>
          </w:tcPr>
          <w:p w:rsidR="002B5DBD" w:rsidRPr="008F2918" w:rsidRDefault="002B5DBD" w:rsidP="00E755DE">
            <w:pPr>
              <w:jc w:val="both"/>
            </w:pPr>
            <w:r w:rsidRPr="000F2B8F">
              <w:rPr>
                <w:lang w:val="en-US"/>
              </w:rPr>
              <w:t>1</w:t>
            </w:r>
            <w:r>
              <w:t>2</w:t>
            </w:r>
          </w:p>
        </w:tc>
        <w:tc>
          <w:tcPr>
            <w:tcW w:w="5672" w:type="dxa"/>
          </w:tcPr>
          <w:p w:rsidR="002B5DBD" w:rsidRPr="000F2B8F" w:rsidRDefault="002B5DBD" w:rsidP="00E755DE">
            <w:pPr>
              <w:jc w:val="both"/>
              <w:rPr>
                <w:i/>
                <w:lang w:val="ru-RU"/>
              </w:rPr>
            </w:pPr>
            <w:r w:rsidRPr="000F2B8F">
              <w:rPr>
                <w:i/>
                <w:lang w:val="ru-RU"/>
              </w:rPr>
              <w:t>ВАЛЕНТИН ВЛАДИМИРОВ ГУЦОВ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3</w:t>
            </w:r>
          </w:p>
        </w:tc>
        <w:tc>
          <w:tcPr>
            <w:tcW w:w="5672" w:type="dxa"/>
          </w:tcPr>
          <w:p w:rsidR="002B5DBD" w:rsidRPr="000F2B8F" w:rsidRDefault="002B5DBD" w:rsidP="00E755DE">
            <w:pPr>
              <w:jc w:val="both"/>
              <w:rPr>
                <w:i/>
              </w:rPr>
            </w:pPr>
            <w:r w:rsidRPr="000F2B8F">
              <w:rPr>
                <w:i/>
              </w:rPr>
              <w:t>ЙОРДАН ИВАНОВ ЙОРДАНОВ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4</w:t>
            </w:r>
          </w:p>
        </w:tc>
        <w:tc>
          <w:tcPr>
            <w:tcW w:w="5672" w:type="dxa"/>
          </w:tcPr>
          <w:p w:rsidR="002B5DBD" w:rsidRPr="000F2B8F" w:rsidRDefault="002B5DBD" w:rsidP="00E755DE">
            <w:pPr>
              <w:jc w:val="both"/>
              <w:rPr>
                <w:i/>
              </w:rPr>
            </w:pPr>
            <w:r w:rsidRPr="000F2B8F">
              <w:rPr>
                <w:i/>
              </w:rPr>
              <w:t>СТЕЛА ПЕТРОВА ГОРБАНОВА-ВАСИЛЕВА</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5</w:t>
            </w:r>
          </w:p>
        </w:tc>
        <w:tc>
          <w:tcPr>
            <w:tcW w:w="5672" w:type="dxa"/>
          </w:tcPr>
          <w:p w:rsidR="002B5DBD" w:rsidRPr="000F2B8F" w:rsidRDefault="002B5DBD" w:rsidP="00E755DE">
            <w:pPr>
              <w:jc w:val="both"/>
              <w:rPr>
                <w:i/>
              </w:rPr>
            </w:pPr>
            <w:r w:rsidRPr="000F2B8F">
              <w:rPr>
                <w:i/>
              </w:rPr>
              <w:t>РОСИНКА НЕДЯЛКОВА ГЕОРГИЕВА</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8F2918" w:rsidRDefault="002B5DBD" w:rsidP="00E755DE">
            <w:pPr>
              <w:jc w:val="both"/>
            </w:pPr>
            <w:r w:rsidRPr="000F2B8F">
              <w:rPr>
                <w:lang w:val="en-US"/>
              </w:rPr>
              <w:t>1</w:t>
            </w:r>
            <w:r>
              <w:t>6</w:t>
            </w:r>
          </w:p>
        </w:tc>
        <w:tc>
          <w:tcPr>
            <w:tcW w:w="5672" w:type="dxa"/>
          </w:tcPr>
          <w:p w:rsidR="002B5DBD" w:rsidRPr="000F2B8F" w:rsidRDefault="002B5DBD" w:rsidP="00E755DE">
            <w:pPr>
              <w:jc w:val="both"/>
              <w:rPr>
                <w:i/>
              </w:rPr>
            </w:pPr>
            <w:r>
              <w:rPr>
                <w:i/>
              </w:rPr>
              <w:t>ЙОРДАН ИВАНОВ ДИМИТРОВ</w:t>
            </w:r>
          </w:p>
        </w:tc>
        <w:tc>
          <w:tcPr>
            <w:tcW w:w="3070" w:type="dxa"/>
          </w:tcPr>
          <w:p w:rsidR="002B5DBD" w:rsidRPr="000F2B8F" w:rsidRDefault="002B5DBD" w:rsidP="00E755DE">
            <w:pPr>
              <w:jc w:val="both"/>
              <w:rPr>
                <w:lang w:val="en-US"/>
              </w:rPr>
            </w:pPr>
            <w:r>
              <w:rPr>
                <w:b/>
                <w:i/>
              </w:rPr>
              <w:t>”ЗА</w:t>
            </w:r>
            <w:r w:rsidRPr="000F2B8F">
              <w:rPr>
                <w:b/>
                <w:i/>
              </w:rPr>
              <w:t>”</w:t>
            </w:r>
          </w:p>
        </w:tc>
      </w:tr>
      <w:tr w:rsidR="002B5DBD" w:rsidRPr="000F2B8F">
        <w:tc>
          <w:tcPr>
            <w:tcW w:w="468" w:type="dxa"/>
          </w:tcPr>
          <w:p w:rsidR="002B5DBD" w:rsidRPr="00690DCD" w:rsidRDefault="002B5DBD" w:rsidP="00E755DE">
            <w:pPr>
              <w:jc w:val="both"/>
              <w:rPr>
                <w:lang w:val="en-US"/>
              </w:rPr>
            </w:pPr>
            <w:r w:rsidRPr="00690DCD">
              <w:rPr>
                <w:lang w:val="en-US"/>
              </w:rPr>
              <w:t>17</w:t>
            </w:r>
          </w:p>
        </w:tc>
        <w:tc>
          <w:tcPr>
            <w:tcW w:w="5672" w:type="dxa"/>
          </w:tcPr>
          <w:p w:rsidR="002B5DBD" w:rsidRPr="000F2B8F" w:rsidRDefault="002B5DBD" w:rsidP="00E755DE">
            <w:pPr>
              <w:jc w:val="both"/>
              <w:rPr>
                <w:i/>
              </w:rPr>
            </w:pPr>
            <w:r w:rsidRPr="000F2B8F">
              <w:rPr>
                <w:i/>
              </w:rPr>
              <w:t>МАГДАЛЕНА ЛЮБОМИРОВА БОРИСОВА</w:t>
            </w:r>
          </w:p>
        </w:tc>
        <w:tc>
          <w:tcPr>
            <w:tcW w:w="3070" w:type="dxa"/>
          </w:tcPr>
          <w:p w:rsidR="002B5DBD" w:rsidRPr="000F2B8F" w:rsidRDefault="002B5DBD" w:rsidP="00E755DE">
            <w:pPr>
              <w:jc w:val="both"/>
              <w:rPr>
                <w:lang w:val="en-US"/>
              </w:rPr>
            </w:pPr>
            <w:r>
              <w:rPr>
                <w:b/>
                <w:i/>
              </w:rPr>
              <w:t>”ЗА</w:t>
            </w:r>
            <w:r w:rsidRPr="000F2B8F">
              <w:rPr>
                <w:b/>
                <w:i/>
              </w:rPr>
              <w:t>”</w:t>
            </w:r>
          </w:p>
        </w:tc>
      </w:tr>
    </w:tbl>
    <w:p w:rsidR="002B5DBD" w:rsidRDefault="002B5DBD" w:rsidP="002B5DBD">
      <w:pPr>
        <w:rPr>
          <w:b/>
        </w:rPr>
      </w:pPr>
    </w:p>
    <w:p w:rsidR="002B5DBD" w:rsidRDefault="002B5DBD" w:rsidP="002B5DBD">
      <w:pPr>
        <w:rPr>
          <w:b/>
        </w:rPr>
      </w:pPr>
      <w:r>
        <w:rPr>
          <w:b/>
        </w:rPr>
        <w:t>“ЗА” – 17</w:t>
      </w:r>
      <w:r w:rsidRPr="004119A7">
        <w:rPr>
          <w:b/>
        </w:rPr>
        <w:t xml:space="preserve">, “ПРОТИВ” – </w:t>
      </w:r>
      <w:r>
        <w:rPr>
          <w:b/>
        </w:rPr>
        <w:t>няма</w:t>
      </w:r>
      <w:r w:rsidRPr="004119A7">
        <w:rPr>
          <w:b/>
        </w:rPr>
        <w:t xml:space="preserve">, “ВЪЗДЪРЖАЛИ СЕ” – </w:t>
      </w:r>
      <w:r>
        <w:rPr>
          <w:b/>
        </w:rPr>
        <w:t>няма</w:t>
      </w:r>
      <w:r w:rsidRPr="004119A7">
        <w:rPr>
          <w:b/>
        </w:rPr>
        <w:t xml:space="preserve">. </w:t>
      </w:r>
      <w:r>
        <w:rPr>
          <w:b/>
        </w:rPr>
        <w:t>П</w:t>
      </w:r>
      <w:r w:rsidRPr="004119A7">
        <w:rPr>
          <w:b/>
        </w:rPr>
        <w:t>риема</w:t>
      </w:r>
      <w:r>
        <w:rPr>
          <w:b/>
        </w:rPr>
        <w:t xml:space="preserve"> се</w:t>
      </w:r>
      <w:r w:rsidRPr="004119A7">
        <w:rPr>
          <w:b/>
        </w:rPr>
        <w:t>.</w:t>
      </w:r>
    </w:p>
    <w:p w:rsidR="002B5DBD" w:rsidRPr="00661703" w:rsidRDefault="002B5DBD" w:rsidP="002B5DBD">
      <w:pPr>
        <w:rPr>
          <w:b/>
        </w:rPr>
      </w:pPr>
    </w:p>
    <w:p w:rsidR="002B5DBD" w:rsidRDefault="002B5DBD" w:rsidP="002B5DBD">
      <w:pPr>
        <w:ind w:firstLine="709"/>
        <w:jc w:val="both"/>
      </w:pPr>
      <w:r>
        <w:t xml:space="preserve">След проведеното гласуване </w:t>
      </w:r>
      <w:r>
        <w:rPr>
          <w:b/>
        </w:rPr>
        <w:t>ОБЩИНСКИ СЪВЕТ</w:t>
      </w:r>
      <w:r>
        <w:rPr>
          <w:b/>
          <w:lang w:val="en-US"/>
        </w:rPr>
        <w:t xml:space="preserve"> </w:t>
      </w:r>
      <w:r>
        <w:rPr>
          <w:b/>
        </w:rPr>
        <w:t>–</w:t>
      </w:r>
      <w:r>
        <w:rPr>
          <w:b/>
          <w:lang w:val="en-US"/>
        </w:rPr>
        <w:t xml:space="preserve"> </w:t>
      </w:r>
      <w:r>
        <w:rPr>
          <w:b/>
        </w:rPr>
        <w:t>ЕЛЕНА</w:t>
      </w:r>
      <w:r>
        <w:t xml:space="preserve"> взема следното </w:t>
      </w:r>
    </w:p>
    <w:p w:rsidR="002B5DBD" w:rsidRDefault="002B5DBD" w:rsidP="002B5DBD">
      <w:pPr>
        <w:pStyle w:val="BodyText"/>
        <w:spacing w:after="0"/>
        <w:jc w:val="center"/>
        <w:rPr>
          <w:b/>
          <w:spacing w:val="60"/>
        </w:rPr>
      </w:pPr>
    </w:p>
    <w:p w:rsidR="002B5DBD" w:rsidRDefault="002B5DBD" w:rsidP="002B5DBD">
      <w:pPr>
        <w:pStyle w:val="BodyText"/>
        <w:spacing w:after="0"/>
        <w:jc w:val="center"/>
        <w:rPr>
          <w:b/>
        </w:rPr>
      </w:pPr>
      <w:r w:rsidRPr="00195055">
        <w:rPr>
          <w:b/>
          <w:spacing w:val="60"/>
        </w:rPr>
        <w:t>РЕШЕНИЕ</w:t>
      </w:r>
      <w:r w:rsidR="00970C11">
        <w:rPr>
          <w:b/>
        </w:rPr>
        <w:t xml:space="preserve"> № 95/21</w:t>
      </w:r>
      <w:r>
        <w:rPr>
          <w:b/>
        </w:rPr>
        <w:t>.0</w:t>
      </w:r>
      <w:r w:rsidR="00970C11">
        <w:rPr>
          <w:b/>
        </w:rPr>
        <w:t>9</w:t>
      </w:r>
      <w:r>
        <w:rPr>
          <w:b/>
        </w:rPr>
        <w:t>.2011 г.</w:t>
      </w:r>
    </w:p>
    <w:p w:rsidR="00342933" w:rsidRDefault="00342933" w:rsidP="002B5DBD">
      <w:pPr>
        <w:pStyle w:val="BodyText"/>
        <w:spacing w:after="0"/>
        <w:jc w:val="center"/>
        <w:rPr>
          <w:b/>
        </w:rPr>
      </w:pPr>
    </w:p>
    <w:p w:rsidR="00342933" w:rsidRPr="00820A5C" w:rsidRDefault="00342933" w:rsidP="00342933">
      <w:pPr>
        <w:tabs>
          <w:tab w:val="left" w:pos="-1530"/>
        </w:tabs>
        <w:spacing w:line="264" w:lineRule="auto"/>
        <w:jc w:val="both"/>
        <w:rPr>
          <w:b/>
        </w:rPr>
      </w:pPr>
      <w:r w:rsidRPr="004F1DD5">
        <w:rPr>
          <w:b/>
          <w:u w:val="single"/>
          <w:lang w:val="ru-RU"/>
        </w:rPr>
        <w:t>ОТНОСНО</w:t>
      </w:r>
      <w:r w:rsidRPr="00820A5C">
        <w:rPr>
          <w:b/>
          <w:lang w:val="ru-RU"/>
        </w:rPr>
        <w:t xml:space="preserve">: </w:t>
      </w:r>
      <w:r w:rsidRPr="00820A5C">
        <w:rPr>
          <w:b/>
        </w:rPr>
        <w:t xml:space="preserve">Даване съгласие за участие на община Елена, за финансиране на проект по Оперативна програма „Околна среда 2007-2013” (ОПОС) по приоритетна ос 2: „Подобряване и развитие на инфраструктурата за третиране на отпадъци”, Процедура </w:t>
      </w:r>
      <w:r w:rsidRPr="00820A5C">
        <w:rPr>
          <w:b/>
          <w:lang w:val="en-US"/>
        </w:rPr>
        <w:t>BG</w:t>
      </w:r>
      <w:r w:rsidRPr="00820A5C">
        <w:rPr>
          <w:b/>
          <w:lang w:val="ru-RU"/>
        </w:rPr>
        <w:t>161</w:t>
      </w:r>
      <w:r w:rsidRPr="00820A5C">
        <w:rPr>
          <w:b/>
          <w:lang w:val="en-US"/>
        </w:rPr>
        <w:t>PO</w:t>
      </w:r>
      <w:r w:rsidRPr="00820A5C">
        <w:rPr>
          <w:b/>
          <w:lang w:val="ru-RU"/>
        </w:rPr>
        <w:t xml:space="preserve">005/10/2.10/07/22 </w:t>
      </w:r>
      <w:r w:rsidRPr="00820A5C">
        <w:rPr>
          <w:b/>
        </w:rPr>
        <w:t>„Изграждане на регионални системи за управление на отпадъците в региони: Борово (Бяла, област Русе), Варна, Велико Търново, Габрово, Добрич, Костенец (Самоков), Левски (Никопол), Луковит, Панагюрище, Плевен, Разлог, Стара Загора и Ямбол”, и даване на принципно съгласие за поемане на общински дълг и даване на съгласие за получаване на кредит на определена банка или друга финансова институция за осигуряване на налични средства за покриване на разходи по проекта преди възстановяването им от Оперативна програма „Околна среда 2007-2013”</w:t>
      </w:r>
    </w:p>
    <w:p w:rsidR="00342933" w:rsidRPr="00CB1215" w:rsidRDefault="00342933" w:rsidP="00342933">
      <w:pPr>
        <w:jc w:val="both"/>
        <w:rPr>
          <w:b/>
          <w:sz w:val="26"/>
          <w:szCs w:val="26"/>
          <w:lang w:val="ru-RU"/>
        </w:rPr>
      </w:pPr>
    </w:p>
    <w:p w:rsidR="00342933" w:rsidRDefault="00342933" w:rsidP="00342933">
      <w:pPr>
        <w:ind w:firstLine="720"/>
        <w:jc w:val="both"/>
      </w:pPr>
      <w:r>
        <w:t xml:space="preserve">На 18.11.2010 г. Управляващият орган (УО) на Оперативна програма „Околна среда 2007-2013” (ОПОС) изпрати покана за кандидатстване по процедура за директно предоставяне на безвъзмездна финансова помощ по приоритетна ос 2: „Подобряване и развитие на инфраструктурата за третиране на отпадъци”, Процедура </w:t>
      </w:r>
      <w:r>
        <w:rPr>
          <w:lang w:val="en-US"/>
        </w:rPr>
        <w:t>BG</w:t>
      </w:r>
      <w:r w:rsidRPr="009335B7">
        <w:rPr>
          <w:lang w:val="ru-RU"/>
        </w:rPr>
        <w:t>161</w:t>
      </w:r>
      <w:r>
        <w:rPr>
          <w:lang w:val="en-US"/>
        </w:rPr>
        <w:t>PO</w:t>
      </w:r>
      <w:r w:rsidRPr="009335B7">
        <w:rPr>
          <w:lang w:val="ru-RU"/>
        </w:rPr>
        <w:t xml:space="preserve">005/10/2.10/07/22 </w:t>
      </w:r>
      <w:r>
        <w:t>„Изграждане на регионални системи за управление на отпадъците в региони: Борово (Бяла, област Русе), Варна, Велико Търново, Габрово, Добрич, Костенец (Самоков), Левски (Никопол), Луковит, Панагюрище, Плевен, Разлог, Стара Загора и Ямбол”, с краен срок за кандидатстване 30.09.2011 г.</w:t>
      </w:r>
    </w:p>
    <w:p w:rsidR="00342933" w:rsidRDefault="00342933" w:rsidP="004F1688">
      <w:pPr>
        <w:ind w:firstLine="720"/>
        <w:jc w:val="both"/>
      </w:pPr>
      <w:r>
        <w:lastRenderedPageBreak/>
        <w:t>От своя страна УО е сключил договор за „Техническа помощ за управление на отпадъците в региони Левски, Борово, Велико Търново и Варна” с Консорциум „</w:t>
      </w:r>
      <w:r w:rsidRPr="004F1688">
        <w:t>Enviroplan S.A. – N.T.U.A-Kocks Consult Gmbh”</w:t>
      </w:r>
      <w:r>
        <w:t>, чиито продукт се явява безвъзмездна помощ, а именно: изготвяне на работен вариант на работен проект за регион Велико Търново, комплект документации за участие в обществени поръчки, формуляр за канди</w:t>
      </w:r>
      <w:r w:rsidR="004F1688">
        <w:t>датстване и окончателен доклад.</w:t>
      </w:r>
    </w:p>
    <w:p w:rsidR="00342933" w:rsidRDefault="00342933" w:rsidP="004F1688">
      <w:pPr>
        <w:ind w:firstLine="720"/>
        <w:jc w:val="both"/>
      </w:pPr>
      <w:r>
        <w:t>Окончателната пълна техническа документация бе получена на 08.08.2011 г.</w:t>
      </w:r>
    </w:p>
    <w:p w:rsidR="00342933" w:rsidRDefault="00342933" w:rsidP="004F1688">
      <w:pPr>
        <w:ind w:firstLine="720"/>
        <w:jc w:val="both"/>
      </w:pPr>
      <w:r>
        <w:t>Съгласно Поканата за представяне на проектни предложения по процедурата:</w:t>
      </w:r>
    </w:p>
    <w:p w:rsidR="00342933" w:rsidRDefault="00342933" w:rsidP="004F1688">
      <w:pPr>
        <w:ind w:firstLine="720"/>
        <w:jc w:val="both"/>
      </w:pPr>
      <w:r>
        <w:t>- Раздел 4.3. „Задължителен финансов принос на общините от региона” – „Бенефициентът трябва да осигури собствен принос към финансирането на проекта. В общия случай участието на общините от региона във финансирането на проекта ще бъде не по-малко от 5% от допустимите разходи”;</w:t>
      </w:r>
    </w:p>
    <w:p w:rsidR="00342933" w:rsidRDefault="00342933" w:rsidP="00342933">
      <w:pPr>
        <w:ind w:firstLine="708"/>
        <w:jc w:val="both"/>
      </w:pPr>
      <w:r>
        <w:t>- 4.4. „Финансиране на проекта”, като доказателство за изпълнение на проекта, кандидатът и партньорите за безвъзмездна финансова помощ следва да представят копие от Решение на Общински съвет за поемане на общински дълг и даване на съгласие за получаване на кредит от определена банка или друга финансова институция за финансиране, ако проектът бъде финансиран по ОПОС.</w:t>
      </w:r>
    </w:p>
    <w:p w:rsidR="00342933" w:rsidRDefault="00342933" w:rsidP="00342933">
      <w:pPr>
        <w:ind w:firstLine="708"/>
        <w:jc w:val="both"/>
      </w:pPr>
      <w:r>
        <w:t>Въз основа на анализа ползи – разходи е определено собственото участие на общините от региона в размер на 3 273 530 лв. с вкл. ДДС, който се разпределя между общините от региона, както следва:</w:t>
      </w:r>
    </w:p>
    <w:p w:rsidR="00342933" w:rsidRDefault="00342933" w:rsidP="00342933">
      <w:pPr>
        <w:ind w:firstLine="708"/>
        <w:jc w:val="both"/>
      </w:pPr>
      <w:r>
        <w:t>- община Велико Търново – 47.13% или 1 542 814.69 лв.;</w:t>
      </w:r>
    </w:p>
    <w:p w:rsidR="00342933" w:rsidRDefault="00342933" w:rsidP="00342933">
      <w:pPr>
        <w:ind w:firstLine="708"/>
        <w:jc w:val="both"/>
      </w:pPr>
      <w:r>
        <w:t>- община Горна Оряховица – 27.68% или 906 113.10 лв.;</w:t>
      </w:r>
    </w:p>
    <w:p w:rsidR="00342933" w:rsidRDefault="00342933" w:rsidP="00342933">
      <w:pPr>
        <w:ind w:firstLine="708"/>
        <w:jc w:val="both"/>
      </w:pPr>
      <w:r>
        <w:t>- община Лясковец – 8.11% или 265 483.28 лв.;</w:t>
      </w:r>
    </w:p>
    <w:p w:rsidR="00342933" w:rsidRDefault="00342933" w:rsidP="00342933">
      <w:pPr>
        <w:ind w:firstLine="708"/>
        <w:jc w:val="both"/>
      </w:pPr>
      <w:r>
        <w:t>- община Елена – 5.90% или 193 138.27 лв.;</w:t>
      </w:r>
    </w:p>
    <w:p w:rsidR="00342933" w:rsidRDefault="00342933" w:rsidP="00342933">
      <w:pPr>
        <w:ind w:firstLine="708"/>
        <w:jc w:val="both"/>
      </w:pPr>
      <w:r>
        <w:t>- община Златарица – 2.58% или 84 457.07 лв.;</w:t>
      </w:r>
    </w:p>
    <w:p w:rsidR="00342933" w:rsidRDefault="00342933" w:rsidP="00342933">
      <w:pPr>
        <w:ind w:firstLine="708"/>
        <w:jc w:val="both"/>
      </w:pPr>
      <w:r>
        <w:t>- община Стражица – 8.60% или 281 523.58 лв.</w:t>
      </w:r>
    </w:p>
    <w:p w:rsidR="00342933" w:rsidRDefault="00342933" w:rsidP="00342933">
      <w:pPr>
        <w:ind w:firstLine="708"/>
        <w:jc w:val="both"/>
      </w:pPr>
      <w:r>
        <w:t>Горното разпределение е на база взето решение на Общото събрание на Сдружение „За чисти селища” за % дялово участие.</w:t>
      </w:r>
    </w:p>
    <w:p w:rsidR="00342933" w:rsidRPr="00820A5C" w:rsidRDefault="00342933" w:rsidP="00342933">
      <w:pPr>
        <w:ind w:firstLine="720"/>
        <w:jc w:val="both"/>
        <w:rPr>
          <w:b/>
        </w:rPr>
      </w:pPr>
      <w:r>
        <w:rPr>
          <w:szCs w:val="26"/>
        </w:rPr>
        <w:t xml:space="preserve">Предвид </w:t>
      </w:r>
      <w:r w:rsidRPr="004830EC">
        <w:rPr>
          <w:szCs w:val="26"/>
        </w:rPr>
        <w:t>гореизложеното</w:t>
      </w:r>
      <w:r>
        <w:rPr>
          <w:szCs w:val="26"/>
        </w:rPr>
        <w:t xml:space="preserve">, на основание чл.21, ал.1, т.6 </w:t>
      </w:r>
      <w:r w:rsidRPr="004830EC">
        <w:rPr>
          <w:szCs w:val="26"/>
        </w:rPr>
        <w:t>от З</w:t>
      </w:r>
      <w:r>
        <w:rPr>
          <w:szCs w:val="26"/>
        </w:rPr>
        <w:t>акона за местното самоуправление и местната администрация</w:t>
      </w:r>
      <w:r w:rsidRPr="004830EC">
        <w:rPr>
          <w:szCs w:val="26"/>
        </w:rPr>
        <w:t xml:space="preserve">, </w:t>
      </w:r>
      <w:r>
        <w:rPr>
          <w:szCs w:val="26"/>
        </w:rPr>
        <w:t>параграф 15 от ПЗР на ЗДБРБ за 2011 г. във връзка с чл.21, ал.</w:t>
      </w:r>
      <w:r w:rsidRPr="004830EC">
        <w:rPr>
          <w:szCs w:val="26"/>
        </w:rPr>
        <w:t xml:space="preserve">1, </w:t>
      </w:r>
      <w:r>
        <w:rPr>
          <w:szCs w:val="26"/>
        </w:rPr>
        <w:t>т.10 от Закона за местното самоуправление и местната администрация,</w:t>
      </w:r>
      <w:r>
        <w:rPr>
          <w:b/>
        </w:rPr>
        <w:t xml:space="preserve"> </w:t>
      </w:r>
      <w:r w:rsidR="004F1688">
        <w:rPr>
          <w:b/>
          <w:bCs/>
        </w:rPr>
        <w:t>ОБЩИНСКИ СЪВЕТ – ЕЛЕНА</w:t>
      </w:r>
    </w:p>
    <w:p w:rsidR="00342933" w:rsidRPr="00825340" w:rsidRDefault="00342933" w:rsidP="00342933">
      <w:pPr>
        <w:jc w:val="both"/>
        <w:rPr>
          <w:b/>
          <w:bCs/>
        </w:rPr>
      </w:pPr>
    </w:p>
    <w:p w:rsidR="004F1688" w:rsidRPr="003E3C37" w:rsidRDefault="004F1688" w:rsidP="004F1688">
      <w:pPr>
        <w:pStyle w:val="BodyText"/>
        <w:spacing w:after="0"/>
        <w:jc w:val="center"/>
        <w:rPr>
          <w:b/>
          <w:spacing w:val="60"/>
        </w:rPr>
      </w:pPr>
      <w:r w:rsidRPr="003E3C37">
        <w:rPr>
          <w:b/>
          <w:spacing w:val="60"/>
        </w:rPr>
        <w:t>РЕШИ:</w:t>
      </w:r>
    </w:p>
    <w:p w:rsidR="00342933" w:rsidRDefault="00342933" w:rsidP="00342933">
      <w:pPr>
        <w:rPr>
          <w:b/>
          <w:sz w:val="22"/>
          <w:szCs w:val="22"/>
          <w:lang w:val="ru-RU"/>
        </w:rPr>
      </w:pPr>
    </w:p>
    <w:p w:rsidR="00342933" w:rsidRDefault="00342933" w:rsidP="004F1688">
      <w:pPr>
        <w:ind w:firstLine="708"/>
        <w:jc w:val="both"/>
      </w:pPr>
      <w:r>
        <w:t xml:space="preserve">1. Дава съгласие за участие на община Елена, за представяне на проект по Оперативна програма „Околна среда 2007-2013”, по приоритетна ос 2: „Подобряване и развитие на инфраструктурата за третиране на отпадъци”, Процедура </w:t>
      </w:r>
      <w:r>
        <w:rPr>
          <w:lang w:val="en-US"/>
        </w:rPr>
        <w:t>BG</w:t>
      </w:r>
      <w:r w:rsidRPr="009335B7">
        <w:rPr>
          <w:lang w:val="ru-RU"/>
        </w:rPr>
        <w:t>161</w:t>
      </w:r>
      <w:r>
        <w:rPr>
          <w:lang w:val="en-US"/>
        </w:rPr>
        <w:t>PO</w:t>
      </w:r>
      <w:r w:rsidRPr="009335B7">
        <w:rPr>
          <w:lang w:val="ru-RU"/>
        </w:rPr>
        <w:t xml:space="preserve">005/10/2.10/07/22 </w:t>
      </w:r>
      <w:r>
        <w:t>„Изграждане на регионални системи за управление на отпадъците в региони: Борово (Бяла, област Русе), Варна, Велико Търново, Габрово, Добрич, Костенец (Самоков), Левски (Никопол), Луковит, Панагюрище, Плевен, Разлог, Стара Загора и Ямбол”, като следва да осигури собствен принос към финансирането на проекта в размер на 193 138.27 лв. (сто деветдесет и три хиляди сто тридесет и осем лв. и 27 ст.) от допустимите разходи;</w:t>
      </w:r>
    </w:p>
    <w:p w:rsidR="00342933" w:rsidRDefault="00342933" w:rsidP="00342933">
      <w:pPr>
        <w:ind w:firstLine="708"/>
        <w:jc w:val="both"/>
      </w:pPr>
      <w:r>
        <w:t>2. Дава принципно съгласие за поемане на общински дълг и получаване на кредит от банка или друга финансова институция за осигуряване на налични средства за покриване на разходи по проекта, в случай на финансиране от Оперативна програма „Околна среда 2007-2013”;</w:t>
      </w:r>
    </w:p>
    <w:p w:rsidR="00342933" w:rsidRDefault="00342933" w:rsidP="00342933">
      <w:pPr>
        <w:ind w:firstLine="708"/>
        <w:jc w:val="both"/>
      </w:pPr>
      <w:r>
        <w:t xml:space="preserve">3. В случай на финансиране на проекта от Оперативна програма „Околна среда 2007-2013” и след подписване на Договор за безвъзмездна финансова помощ, задължава </w:t>
      </w:r>
      <w:r>
        <w:lastRenderedPageBreak/>
        <w:t xml:space="preserve">кмета на община Елена да представи последващо предложение за поемане на общински дълг с конкретни параметри, съгласно чл. 17 от Закона за общинския дълг. </w:t>
      </w:r>
    </w:p>
    <w:p w:rsidR="00BA4A70" w:rsidRPr="00090FFE" w:rsidRDefault="00BA4A70" w:rsidP="00E22456">
      <w:pPr>
        <w:jc w:val="both"/>
        <w:rPr>
          <w:b/>
          <w:u w:val="single"/>
        </w:rPr>
      </w:pPr>
    </w:p>
    <w:p w:rsidR="00342933" w:rsidRDefault="00172AA9" w:rsidP="00172AA9">
      <w:pPr>
        <w:ind w:firstLine="709"/>
        <w:jc w:val="both"/>
      </w:pPr>
      <w:r>
        <w:t>П</w:t>
      </w:r>
      <w:r w:rsidR="00342933">
        <w:t>реди да закрие заседанието п</w:t>
      </w:r>
      <w:r>
        <w:t>оради изчерпване на дневния ред Председателя на Общински</w:t>
      </w:r>
      <w:r w:rsidR="009214E7">
        <w:t xml:space="preserve"> съвет г-н Симеон Кънчев </w:t>
      </w:r>
      <w:r w:rsidR="00342933">
        <w:t>благодари на общинските съветници за съвместната работа през мандат 2007-2011 година, преминала без проблеми и остри сблъсъци. Всички общински съветници, които в днешния ден стоят около масата са кандидати за общински съветници и през следващия мандат, затова г-н Кънчев ги призова да бъдат колегиални в предизборната кампания и пожела успех на всички!</w:t>
      </w:r>
    </w:p>
    <w:p w:rsidR="00172AA9" w:rsidRDefault="00DF3AF3" w:rsidP="00172AA9">
      <w:pPr>
        <w:ind w:firstLine="709"/>
        <w:jc w:val="both"/>
      </w:pPr>
      <w:r>
        <w:t>Тринадесетото</w:t>
      </w:r>
      <w:r w:rsidR="00172AA9">
        <w:t xml:space="preserve"> заседани</w:t>
      </w:r>
      <w:r w:rsidR="00FF3918">
        <w:t xml:space="preserve">е на Общински съвет – Елена </w:t>
      </w:r>
      <w:r w:rsidR="00342933">
        <w:t xml:space="preserve">бе закрито </w:t>
      </w:r>
      <w:r w:rsidR="00FF3918">
        <w:t>в 1</w:t>
      </w:r>
      <w:r w:rsidR="00FC773D">
        <w:t>5</w:t>
      </w:r>
      <w:r w:rsidR="004F1688">
        <w:t>:</w:t>
      </w:r>
      <w:r w:rsidR="002B5DBD">
        <w:t>00</w:t>
      </w:r>
      <w:r w:rsidR="00172AA9">
        <w:t xml:space="preserve"> часа.</w:t>
      </w:r>
    </w:p>
    <w:p w:rsidR="00342933" w:rsidRDefault="00342933" w:rsidP="00172AA9">
      <w:pPr>
        <w:ind w:firstLine="709"/>
        <w:jc w:val="both"/>
      </w:pPr>
    </w:p>
    <w:p w:rsidR="00DF3AF3" w:rsidRDefault="00DF3AF3" w:rsidP="00172AA9">
      <w:pPr>
        <w:ind w:firstLine="709"/>
        <w:jc w:val="both"/>
      </w:pPr>
    </w:p>
    <w:p w:rsidR="00172AA9" w:rsidRDefault="00172AA9" w:rsidP="00172AA9">
      <w:pPr>
        <w:ind w:firstLine="709"/>
        <w:jc w:val="both"/>
      </w:pPr>
      <w:r>
        <w:t>Препис от протокола се изпраща на Областен управител – Велико Търново, Районна прокуратура – Елена и Кмета на Община Елена за сведение.</w:t>
      </w:r>
    </w:p>
    <w:p w:rsidR="002A2FFA" w:rsidRDefault="002A2FFA" w:rsidP="00393193">
      <w:pPr>
        <w:pStyle w:val="BodyText"/>
        <w:spacing w:after="0"/>
        <w:rPr>
          <w:b/>
        </w:rPr>
      </w:pPr>
    </w:p>
    <w:p w:rsidR="00BA4A70" w:rsidRDefault="00BA4A70" w:rsidP="00393193">
      <w:pPr>
        <w:pStyle w:val="BodyText"/>
        <w:spacing w:after="0"/>
        <w:rPr>
          <w:b/>
        </w:rPr>
      </w:pPr>
    </w:p>
    <w:p w:rsidR="00F86DE6" w:rsidRDefault="00F86DE6" w:rsidP="00393193">
      <w:pPr>
        <w:pStyle w:val="BodyText"/>
        <w:spacing w:after="0"/>
        <w:rPr>
          <w:b/>
        </w:rPr>
      </w:pPr>
    </w:p>
    <w:p w:rsidR="00B268D6" w:rsidRPr="005E4B0D" w:rsidRDefault="00B268D6" w:rsidP="00B268D6">
      <w:pPr>
        <w:rPr>
          <w:b/>
        </w:rPr>
      </w:pPr>
      <w:r w:rsidRPr="005E4B0D">
        <w:rPr>
          <w:b/>
        </w:rPr>
        <w:t>СИМЕОН КЪНЧЕВ</w:t>
      </w:r>
    </w:p>
    <w:p w:rsidR="00B268D6" w:rsidRPr="00CC4E6A" w:rsidRDefault="00B268D6" w:rsidP="00B268D6">
      <w:pPr>
        <w:rPr>
          <w:i/>
        </w:rPr>
      </w:pPr>
      <w:r>
        <w:rPr>
          <w:i/>
        </w:rPr>
        <w:t>Председател на</w:t>
      </w:r>
      <w:r>
        <w:rPr>
          <w:i/>
          <w:lang w:val="en-US"/>
        </w:rPr>
        <w:br/>
      </w:r>
      <w:r w:rsidRPr="005E4B0D">
        <w:rPr>
          <w:i/>
        </w:rPr>
        <w:t>Общински съвет</w:t>
      </w:r>
      <w:r w:rsidRPr="005E4B0D">
        <w:rPr>
          <w:i/>
          <w:lang w:val="ru-RU"/>
        </w:rPr>
        <w:t xml:space="preserve"> </w:t>
      </w:r>
      <w:r>
        <w:rPr>
          <w:i/>
          <w:lang w:val="ru-RU"/>
        </w:rPr>
        <w:t xml:space="preserve">– </w:t>
      </w:r>
      <w:r>
        <w:rPr>
          <w:i/>
        </w:rPr>
        <w:t>Елена</w:t>
      </w:r>
    </w:p>
    <w:p w:rsidR="001D2715" w:rsidRDefault="001D2715" w:rsidP="00B268D6">
      <w:pPr>
        <w:rPr>
          <w:sz w:val="18"/>
          <w:szCs w:val="18"/>
          <w:lang w:val="ru-RU"/>
        </w:rPr>
      </w:pPr>
    </w:p>
    <w:p w:rsidR="00BA4A70" w:rsidRPr="00E21DBD" w:rsidRDefault="00BA4A70" w:rsidP="00B268D6">
      <w:pPr>
        <w:rPr>
          <w:sz w:val="18"/>
          <w:szCs w:val="18"/>
          <w:lang w:val="ru-RU"/>
        </w:rPr>
      </w:pPr>
    </w:p>
    <w:p w:rsidR="00B268D6" w:rsidRPr="00D70CC0" w:rsidRDefault="00B268D6" w:rsidP="00B268D6">
      <w:pPr>
        <w:rPr>
          <w:sz w:val="22"/>
          <w:szCs w:val="22"/>
          <w:lang w:val="ru-RU"/>
        </w:rPr>
      </w:pPr>
      <w:r w:rsidRPr="00D70CC0">
        <w:rPr>
          <w:sz w:val="22"/>
          <w:szCs w:val="22"/>
        </w:rPr>
        <w:t>Изготвил:</w:t>
      </w:r>
    </w:p>
    <w:p w:rsidR="00B268D6" w:rsidRPr="00D70CC0" w:rsidRDefault="00B268D6" w:rsidP="00B268D6">
      <w:pPr>
        <w:rPr>
          <w:sz w:val="22"/>
          <w:szCs w:val="22"/>
        </w:rPr>
      </w:pPr>
      <w:r w:rsidRPr="00D70CC0">
        <w:rPr>
          <w:sz w:val="22"/>
          <w:szCs w:val="22"/>
        </w:rPr>
        <w:t>Станислава Кабакова</w:t>
      </w:r>
    </w:p>
    <w:p w:rsidR="00D07E18" w:rsidRPr="004F1688" w:rsidRDefault="00B268D6" w:rsidP="004F1688">
      <w:pPr>
        <w:rPr>
          <w:sz w:val="22"/>
          <w:szCs w:val="22"/>
        </w:rPr>
      </w:pPr>
      <w:r w:rsidRPr="00D70CC0">
        <w:rPr>
          <w:sz w:val="22"/>
          <w:szCs w:val="22"/>
        </w:rPr>
        <w:t>Гл. специалист ОбС</w:t>
      </w:r>
    </w:p>
    <w:sectPr w:rsidR="00D07E18" w:rsidRPr="004F1688" w:rsidSect="001C4FB6">
      <w:headerReference w:type="default" r:id="rId8"/>
      <w:footerReference w:type="even" r:id="rId9"/>
      <w:footerReference w:type="default" r:id="rId10"/>
      <w:headerReference w:type="first" r:id="rId11"/>
      <w:pgSz w:w="11906" w:h="16838" w:code="9"/>
      <w:pgMar w:top="1258" w:right="1106" w:bottom="540"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BDD" w:rsidRDefault="005C4BDD">
      <w:r>
        <w:separator/>
      </w:r>
    </w:p>
  </w:endnote>
  <w:endnote w:type="continuationSeparator" w:id="0">
    <w:p w:rsidR="005C4BDD" w:rsidRDefault="005C4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EDB" w:rsidRDefault="00A90EDB"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90EDB" w:rsidRDefault="00A90EDB" w:rsidP="00724B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EDB" w:rsidRDefault="00A90EDB" w:rsidP="004B6C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25C6">
      <w:rPr>
        <w:rStyle w:val="PageNumber"/>
        <w:noProof/>
      </w:rPr>
      <w:t>11</w:t>
    </w:r>
    <w:r>
      <w:rPr>
        <w:rStyle w:val="PageNumber"/>
      </w:rPr>
      <w:fldChar w:fldCharType="end"/>
    </w:r>
  </w:p>
  <w:p w:rsidR="00A90EDB" w:rsidRDefault="00A90EDB" w:rsidP="00724B5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BDD" w:rsidRDefault="005C4BDD">
      <w:r>
        <w:separator/>
      </w:r>
    </w:p>
  </w:footnote>
  <w:footnote w:type="continuationSeparator" w:id="0">
    <w:p w:rsidR="005C4BDD" w:rsidRDefault="005C4B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0EDB" w:rsidRDefault="00A90EDB" w:rsidP="003F07CC">
    <w:pPr>
      <w:pStyle w:val="Header"/>
      <w:jc w:val="right"/>
    </w:pPr>
    <w:r>
      <w:t>Мандат 200</w:t>
    </w:r>
    <w:r w:rsidRPr="00586063">
      <w:rPr>
        <w:lang w:val="ru-RU"/>
      </w:rPr>
      <w:t>7</w:t>
    </w:r>
    <w:r>
      <w:t xml:space="preserve"> – </w:t>
    </w:r>
    <w:smartTag w:uri="urn:schemas-microsoft-com:office:smarttags" w:element="metricconverter">
      <w:smartTagPr>
        <w:attr w:name="ProductID" w:val="2011 г"/>
      </w:smartTagPr>
      <w:r>
        <w:t>20</w:t>
      </w:r>
      <w:r w:rsidRPr="00586063">
        <w:rPr>
          <w:lang w:val="ru-RU"/>
        </w:rPr>
        <w:t>11</w:t>
      </w:r>
      <w:r>
        <w:t xml:space="preserve"> г</w:t>
      </w:r>
    </w:smartTag>
    <w:r>
      <w:t>.</w:t>
    </w:r>
  </w:p>
  <w:p w:rsidR="00A90EDB" w:rsidRPr="00305F5F" w:rsidRDefault="00DF3AF3" w:rsidP="003F07CC">
    <w:pPr>
      <w:pStyle w:val="Header"/>
      <w:rPr>
        <w:u w:val="single"/>
      </w:rPr>
    </w:pPr>
    <w:r>
      <w:rPr>
        <w:u w:val="single"/>
      </w:rPr>
      <w:t>Протокол № 13</w:t>
    </w:r>
    <w:r w:rsidR="00A90EDB">
      <w:rPr>
        <w:u w:val="single"/>
      </w:rPr>
      <w:t xml:space="preserve"> </w:t>
    </w:r>
    <w:r w:rsidR="00A90EDB" w:rsidRPr="00BB62BC">
      <w:rPr>
        <w:u w:val="single"/>
      </w:rPr>
      <w:t>от заседание на Общинск</w:t>
    </w:r>
    <w:r>
      <w:rPr>
        <w:u w:val="single"/>
      </w:rPr>
      <w:t>и съвет – Елена, проведено на 21</w:t>
    </w:r>
    <w:r w:rsidR="00A90EDB" w:rsidRPr="00BB62BC">
      <w:rPr>
        <w:u w:val="single"/>
      </w:rPr>
      <w:t>.</w:t>
    </w:r>
    <w:r w:rsidR="00A90EDB">
      <w:rPr>
        <w:u w:val="single"/>
      </w:rPr>
      <w:t>0</w:t>
    </w:r>
    <w:r>
      <w:rPr>
        <w:u w:val="single"/>
      </w:rPr>
      <w:t>9</w:t>
    </w:r>
    <w:r w:rsidR="00A90EDB">
      <w:rPr>
        <w:u w:val="single"/>
      </w:rPr>
      <w:t>.2011</w:t>
    </w:r>
    <w:r w:rsidR="00A90EDB" w:rsidRPr="00BB62BC">
      <w:rPr>
        <w:u w:val="single"/>
      </w:rPr>
      <w:t xml:space="preserve"> г.</w:t>
    </w:r>
  </w:p>
  <w:p w:rsidR="00A90EDB" w:rsidRPr="00BB62BC" w:rsidRDefault="00A90EDB" w:rsidP="003F07CC">
    <w:pPr>
      <w:pStyle w:val="Head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88" w:type="dxa"/>
      <w:tblLook w:val="01E0" w:firstRow="1" w:lastRow="1" w:firstColumn="1" w:lastColumn="1" w:noHBand="0" w:noVBand="0"/>
    </w:tblPr>
    <w:tblGrid>
      <w:gridCol w:w="1296"/>
      <w:gridCol w:w="4696"/>
      <w:gridCol w:w="3296"/>
    </w:tblGrid>
    <w:tr w:rsidR="00A90EDB" w:rsidRPr="007E64EE">
      <w:tc>
        <w:tcPr>
          <w:tcW w:w="1244" w:type="dxa"/>
          <w:vAlign w:val="center"/>
        </w:tcPr>
        <w:p w:rsidR="00A90EDB" w:rsidRPr="007E64EE" w:rsidRDefault="00C625C6" w:rsidP="000F2B8F">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A90EDB" w:rsidRPr="000F2B8F" w:rsidRDefault="00A90EDB" w:rsidP="000F2B8F">
          <w:pPr>
            <w:pStyle w:val="Header"/>
            <w:jc w:val="center"/>
            <w:rPr>
              <w:b/>
              <w:spacing w:val="40"/>
              <w:sz w:val="48"/>
              <w:szCs w:val="48"/>
            </w:rPr>
          </w:pPr>
          <w:r w:rsidRPr="000F2B8F">
            <w:rPr>
              <w:b/>
              <w:spacing w:val="40"/>
              <w:sz w:val="44"/>
              <w:szCs w:val="44"/>
            </w:rPr>
            <w:t>ОБЩИНСКИ СЪВЕТ – ЕЛЕНА</w:t>
          </w:r>
        </w:p>
      </w:tc>
    </w:tr>
    <w:tr w:rsidR="00A90EDB" w:rsidRPr="007E64EE">
      <w:tc>
        <w:tcPr>
          <w:tcW w:w="5980" w:type="dxa"/>
          <w:gridSpan w:val="2"/>
        </w:tcPr>
        <w:p w:rsidR="00A90EDB" w:rsidRPr="000F2B8F" w:rsidRDefault="00A90EDB" w:rsidP="000F2B8F">
          <w:pPr>
            <w:pStyle w:val="Header"/>
            <w:spacing w:line="264" w:lineRule="auto"/>
            <w:rPr>
              <w:b/>
              <w:sz w:val="22"/>
              <w:szCs w:val="22"/>
            </w:rPr>
          </w:pPr>
          <w:r w:rsidRPr="000F2B8F">
            <w:rPr>
              <w:b/>
              <w:sz w:val="22"/>
              <w:szCs w:val="22"/>
            </w:rPr>
            <w:t>5070 гр. Елена, ул. „Иларион Макариополски” № 24</w:t>
          </w:r>
        </w:p>
      </w:tc>
      <w:tc>
        <w:tcPr>
          <w:tcW w:w="3308" w:type="dxa"/>
          <w:vAlign w:val="center"/>
        </w:tcPr>
        <w:p w:rsidR="00A90EDB" w:rsidRPr="000F2B8F" w:rsidRDefault="00A90EDB" w:rsidP="000F2B8F">
          <w:pPr>
            <w:pStyle w:val="Header"/>
            <w:spacing w:line="264" w:lineRule="auto"/>
            <w:jc w:val="right"/>
            <w:rPr>
              <w:b/>
              <w:sz w:val="22"/>
              <w:szCs w:val="22"/>
            </w:rPr>
          </w:pPr>
          <w:r w:rsidRPr="000F2B8F">
            <w:rPr>
              <w:b/>
              <w:sz w:val="22"/>
              <w:szCs w:val="22"/>
            </w:rPr>
            <w:t xml:space="preserve">e-mail: </w:t>
          </w:r>
          <w:r w:rsidRPr="000F2B8F">
            <w:rPr>
              <w:b/>
              <w:color w:val="000000"/>
              <w:sz w:val="22"/>
              <w:szCs w:val="22"/>
            </w:rPr>
            <w:t>ob</w:t>
          </w:r>
          <w:r w:rsidRPr="000F2B8F">
            <w:rPr>
              <w:b/>
              <w:color w:val="000000"/>
              <w:sz w:val="22"/>
              <w:szCs w:val="22"/>
              <w:lang w:val="en-US"/>
            </w:rPr>
            <w:t>s</w:t>
          </w:r>
          <w:r w:rsidRPr="000F2B8F">
            <w:rPr>
              <w:b/>
              <w:color w:val="000000"/>
              <w:sz w:val="22"/>
              <w:szCs w:val="22"/>
            </w:rPr>
            <w:t>@elena.bg</w:t>
          </w:r>
        </w:p>
      </w:tc>
    </w:tr>
    <w:tr w:rsidR="00A90EDB" w:rsidRPr="007E64EE">
      <w:tc>
        <w:tcPr>
          <w:tcW w:w="5980" w:type="dxa"/>
          <w:gridSpan w:val="2"/>
          <w:tcBorders>
            <w:bottom w:val="single" w:sz="4" w:space="0" w:color="auto"/>
          </w:tcBorders>
        </w:tcPr>
        <w:p w:rsidR="00A90EDB" w:rsidRPr="000F2B8F" w:rsidRDefault="00A90EDB" w:rsidP="000F2B8F">
          <w:pPr>
            <w:pStyle w:val="Header"/>
            <w:spacing w:line="264" w:lineRule="auto"/>
            <w:rPr>
              <w:b/>
              <w:sz w:val="22"/>
              <w:szCs w:val="22"/>
            </w:rPr>
          </w:pPr>
          <w:r w:rsidRPr="000F2B8F">
            <w:rPr>
              <w:b/>
              <w:sz w:val="22"/>
              <w:szCs w:val="22"/>
            </w:rPr>
            <w:t>Телефон/факс: 06151/65-57</w:t>
          </w:r>
        </w:p>
      </w:tc>
      <w:tc>
        <w:tcPr>
          <w:tcW w:w="3308" w:type="dxa"/>
          <w:tcBorders>
            <w:bottom w:val="single" w:sz="4" w:space="0" w:color="auto"/>
          </w:tcBorders>
          <w:vAlign w:val="center"/>
        </w:tcPr>
        <w:p w:rsidR="00A90EDB" w:rsidRPr="000F2B8F" w:rsidRDefault="00A90EDB" w:rsidP="000F2B8F">
          <w:pPr>
            <w:pStyle w:val="Header"/>
            <w:spacing w:line="264" w:lineRule="auto"/>
            <w:jc w:val="right"/>
            <w:rPr>
              <w:b/>
              <w:sz w:val="22"/>
              <w:szCs w:val="22"/>
            </w:rPr>
          </w:pPr>
          <w:r w:rsidRPr="000F2B8F">
            <w:rPr>
              <w:b/>
              <w:sz w:val="22"/>
              <w:szCs w:val="22"/>
            </w:rPr>
            <w:t xml:space="preserve">web: </w:t>
          </w:r>
          <w:r w:rsidRPr="000F2B8F">
            <w:rPr>
              <w:b/>
              <w:sz w:val="22"/>
              <w:szCs w:val="22"/>
              <w:lang w:val="en-US"/>
            </w:rPr>
            <w:t>obs</w:t>
          </w:r>
          <w:r w:rsidRPr="000F2B8F">
            <w:rPr>
              <w:b/>
              <w:sz w:val="22"/>
              <w:szCs w:val="22"/>
            </w:rPr>
            <w:t>.elena.bg</w:t>
          </w:r>
        </w:p>
      </w:tc>
    </w:tr>
  </w:tbl>
  <w:p w:rsidR="00A90EDB" w:rsidRPr="000643CB" w:rsidRDefault="00A90EDB" w:rsidP="000643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40A8"/>
    <w:multiLevelType w:val="hybridMultilevel"/>
    <w:tmpl w:val="EA58B718"/>
    <w:lvl w:ilvl="0" w:tplc="0E0657A0">
      <w:start w:val="2"/>
      <w:numFmt w:val="bullet"/>
      <w:lvlText w:val="-"/>
      <w:lvlJc w:val="left"/>
      <w:pPr>
        <w:tabs>
          <w:tab w:val="num" w:pos="1069"/>
        </w:tabs>
        <w:ind w:left="1069" w:hanging="360"/>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4EE"/>
    <w:rsid w:val="000006DC"/>
    <w:rsid w:val="00001BC6"/>
    <w:rsid w:val="0000425C"/>
    <w:rsid w:val="00005F7A"/>
    <w:rsid w:val="00006123"/>
    <w:rsid w:val="000126DD"/>
    <w:rsid w:val="00017A90"/>
    <w:rsid w:val="00017CB5"/>
    <w:rsid w:val="00022DF6"/>
    <w:rsid w:val="000246F0"/>
    <w:rsid w:val="00024728"/>
    <w:rsid w:val="00026B25"/>
    <w:rsid w:val="000270D2"/>
    <w:rsid w:val="000279E8"/>
    <w:rsid w:val="00027AFE"/>
    <w:rsid w:val="00030BAF"/>
    <w:rsid w:val="000435B9"/>
    <w:rsid w:val="000453FA"/>
    <w:rsid w:val="0006097F"/>
    <w:rsid w:val="00062E40"/>
    <w:rsid w:val="000635B2"/>
    <w:rsid w:val="00063A23"/>
    <w:rsid w:val="00064194"/>
    <w:rsid w:val="000643CB"/>
    <w:rsid w:val="00065232"/>
    <w:rsid w:val="000722FF"/>
    <w:rsid w:val="00074231"/>
    <w:rsid w:val="00080333"/>
    <w:rsid w:val="000845FD"/>
    <w:rsid w:val="00084BA6"/>
    <w:rsid w:val="000865BE"/>
    <w:rsid w:val="00086E05"/>
    <w:rsid w:val="00090A87"/>
    <w:rsid w:val="00090FFE"/>
    <w:rsid w:val="00091B8F"/>
    <w:rsid w:val="0009350E"/>
    <w:rsid w:val="00093866"/>
    <w:rsid w:val="00093FE9"/>
    <w:rsid w:val="0009578B"/>
    <w:rsid w:val="000A0B91"/>
    <w:rsid w:val="000A2B0E"/>
    <w:rsid w:val="000A2EB7"/>
    <w:rsid w:val="000B0DDE"/>
    <w:rsid w:val="000B1457"/>
    <w:rsid w:val="000B5270"/>
    <w:rsid w:val="000B5E1F"/>
    <w:rsid w:val="000B7106"/>
    <w:rsid w:val="000C0765"/>
    <w:rsid w:val="000C1E7F"/>
    <w:rsid w:val="000C2152"/>
    <w:rsid w:val="000C3611"/>
    <w:rsid w:val="000D2412"/>
    <w:rsid w:val="000E720F"/>
    <w:rsid w:val="000E77FC"/>
    <w:rsid w:val="000F2B8F"/>
    <w:rsid w:val="000F41E4"/>
    <w:rsid w:val="000F710D"/>
    <w:rsid w:val="0010040B"/>
    <w:rsid w:val="00101178"/>
    <w:rsid w:val="00101B62"/>
    <w:rsid w:val="001038C3"/>
    <w:rsid w:val="00107E79"/>
    <w:rsid w:val="001111C8"/>
    <w:rsid w:val="00114800"/>
    <w:rsid w:val="0011633B"/>
    <w:rsid w:val="00116818"/>
    <w:rsid w:val="0012033C"/>
    <w:rsid w:val="0012063A"/>
    <w:rsid w:val="00120BE9"/>
    <w:rsid w:val="00124F03"/>
    <w:rsid w:val="00126751"/>
    <w:rsid w:val="0012676E"/>
    <w:rsid w:val="00130655"/>
    <w:rsid w:val="00132369"/>
    <w:rsid w:val="001329D2"/>
    <w:rsid w:val="00133858"/>
    <w:rsid w:val="00133CBC"/>
    <w:rsid w:val="00134151"/>
    <w:rsid w:val="00134E7A"/>
    <w:rsid w:val="00135453"/>
    <w:rsid w:val="001368E4"/>
    <w:rsid w:val="0013698C"/>
    <w:rsid w:val="001403DF"/>
    <w:rsid w:val="001436A3"/>
    <w:rsid w:val="00146229"/>
    <w:rsid w:val="00153954"/>
    <w:rsid w:val="001552D1"/>
    <w:rsid w:val="001561EF"/>
    <w:rsid w:val="0015671C"/>
    <w:rsid w:val="00165052"/>
    <w:rsid w:val="001703C4"/>
    <w:rsid w:val="00171026"/>
    <w:rsid w:val="0017174C"/>
    <w:rsid w:val="00172AA9"/>
    <w:rsid w:val="00172AED"/>
    <w:rsid w:val="00173488"/>
    <w:rsid w:val="00176B3B"/>
    <w:rsid w:val="00176CA8"/>
    <w:rsid w:val="0017778D"/>
    <w:rsid w:val="00180487"/>
    <w:rsid w:val="0018245A"/>
    <w:rsid w:val="00183C20"/>
    <w:rsid w:val="001846E3"/>
    <w:rsid w:val="001935D0"/>
    <w:rsid w:val="00195789"/>
    <w:rsid w:val="0019696E"/>
    <w:rsid w:val="00197275"/>
    <w:rsid w:val="001974D9"/>
    <w:rsid w:val="001975DB"/>
    <w:rsid w:val="001A6712"/>
    <w:rsid w:val="001A71AC"/>
    <w:rsid w:val="001B254D"/>
    <w:rsid w:val="001B4399"/>
    <w:rsid w:val="001B4B23"/>
    <w:rsid w:val="001B55C0"/>
    <w:rsid w:val="001B6D16"/>
    <w:rsid w:val="001C1EE8"/>
    <w:rsid w:val="001C4FB6"/>
    <w:rsid w:val="001C5777"/>
    <w:rsid w:val="001C6875"/>
    <w:rsid w:val="001D2715"/>
    <w:rsid w:val="001D7DEA"/>
    <w:rsid w:val="001E1743"/>
    <w:rsid w:val="001E2718"/>
    <w:rsid w:val="001E47D6"/>
    <w:rsid w:val="001F054D"/>
    <w:rsid w:val="001F0AD3"/>
    <w:rsid w:val="001F2EEC"/>
    <w:rsid w:val="001F41E8"/>
    <w:rsid w:val="001F466F"/>
    <w:rsid w:val="001F51D3"/>
    <w:rsid w:val="00200BB3"/>
    <w:rsid w:val="002021F6"/>
    <w:rsid w:val="002024D2"/>
    <w:rsid w:val="002026B0"/>
    <w:rsid w:val="00204138"/>
    <w:rsid w:val="00205C82"/>
    <w:rsid w:val="00206071"/>
    <w:rsid w:val="00207CE3"/>
    <w:rsid w:val="00212EDE"/>
    <w:rsid w:val="00220185"/>
    <w:rsid w:val="002203AC"/>
    <w:rsid w:val="00223086"/>
    <w:rsid w:val="00223421"/>
    <w:rsid w:val="002250AE"/>
    <w:rsid w:val="0022722D"/>
    <w:rsid w:val="00227CC1"/>
    <w:rsid w:val="00230591"/>
    <w:rsid w:val="00230C51"/>
    <w:rsid w:val="002318DB"/>
    <w:rsid w:val="00231C18"/>
    <w:rsid w:val="0023303A"/>
    <w:rsid w:val="00234494"/>
    <w:rsid w:val="002357DE"/>
    <w:rsid w:val="0024115C"/>
    <w:rsid w:val="002412BF"/>
    <w:rsid w:val="0024225B"/>
    <w:rsid w:val="0024476A"/>
    <w:rsid w:val="0024622A"/>
    <w:rsid w:val="002463E4"/>
    <w:rsid w:val="002476DD"/>
    <w:rsid w:val="00254116"/>
    <w:rsid w:val="00255CD0"/>
    <w:rsid w:val="00255D99"/>
    <w:rsid w:val="002617D1"/>
    <w:rsid w:val="0026210F"/>
    <w:rsid w:val="00266706"/>
    <w:rsid w:val="00270605"/>
    <w:rsid w:val="00272781"/>
    <w:rsid w:val="00281C7A"/>
    <w:rsid w:val="0028232E"/>
    <w:rsid w:val="00285C06"/>
    <w:rsid w:val="00292796"/>
    <w:rsid w:val="00292A3A"/>
    <w:rsid w:val="002A2FFA"/>
    <w:rsid w:val="002A45AA"/>
    <w:rsid w:val="002A5235"/>
    <w:rsid w:val="002A6159"/>
    <w:rsid w:val="002A65C4"/>
    <w:rsid w:val="002B320F"/>
    <w:rsid w:val="002B4669"/>
    <w:rsid w:val="002B4B34"/>
    <w:rsid w:val="002B5548"/>
    <w:rsid w:val="002B5DBD"/>
    <w:rsid w:val="002B60D8"/>
    <w:rsid w:val="002C0422"/>
    <w:rsid w:val="002C0BDC"/>
    <w:rsid w:val="002C2E82"/>
    <w:rsid w:val="002C4FE6"/>
    <w:rsid w:val="002D3503"/>
    <w:rsid w:val="002D4571"/>
    <w:rsid w:val="002D4EE6"/>
    <w:rsid w:val="002D6F2A"/>
    <w:rsid w:val="002E0C4E"/>
    <w:rsid w:val="002E2F9C"/>
    <w:rsid w:val="002E4460"/>
    <w:rsid w:val="002E4DA2"/>
    <w:rsid w:val="002E650E"/>
    <w:rsid w:val="0030101A"/>
    <w:rsid w:val="003015D6"/>
    <w:rsid w:val="00302BE5"/>
    <w:rsid w:val="00305F5F"/>
    <w:rsid w:val="0030640E"/>
    <w:rsid w:val="00310544"/>
    <w:rsid w:val="00312A16"/>
    <w:rsid w:val="00317DDA"/>
    <w:rsid w:val="00321AB1"/>
    <w:rsid w:val="003224F9"/>
    <w:rsid w:val="003238B9"/>
    <w:rsid w:val="003306A4"/>
    <w:rsid w:val="00330EC5"/>
    <w:rsid w:val="00333292"/>
    <w:rsid w:val="003350E9"/>
    <w:rsid w:val="0034012B"/>
    <w:rsid w:val="003408F8"/>
    <w:rsid w:val="00341564"/>
    <w:rsid w:val="00342933"/>
    <w:rsid w:val="00342CA8"/>
    <w:rsid w:val="00343733"/>
    <w:rsid w:val="0035198B"/>
    <w:rsid w:val="0035203C"/>
    <w:rsid w:val="00352A4A"/>
    <w:rsid w:val="00353047"/>
    <w:rsid w:val="003561EB"/>
    <w:rsid w:val="00360EB2"/>
    <w:rsid w:val="00365876"/>
    <w:rsid w:val="00366086"/>
    <w:rsid w:val="00370058"/>
    <w:rsid w:val="00372493"/>
    <w:rsid w:val="00373D59"/>
    <w:rsid w:val="003767E7"/>
    <w:rsid w:val="00381AAD"/>
    <w:rsid w:val="00382B9E"/>
    <w:rsid w:val="003868D8"/>
    <w:rsid w:val="00386B33"/>
    <w:rsid w:val="00386C3C"/>
    <w:rsid w:val="00390414"/>
    <w:rsid w:val="00392F96"/>
    <w:rsid w:val="00393193"/>
    <w:rsid w:val="0039366D"/>
    <w:rsid w:val="0039447F"/>
    <w:rsid w:val="00394EAC"/>
    <w:rsid w:val="00396F55"/>
    <w:rsid w:val="003979CF"/>
    <w:rsid w:val="003A0277"/>
    <w:rsid w:val="003A1770"/>
    <w:rsid w:val="003A2A83"/>
    <w:rsid w:val="003A7029"/>
    <w:rsid w:val="003B1558"/>
    <w:rsid w:val="003B2A38"/>
    <w:rsid w:val="003B471D"/>
    <w:rsid w:val="003B5677"/>
    <w:rsid w:val="003C28D8"/>
    <w:rsid w:val="003C33F4"/>
    <w:rsid w:val="003C503E"/>
    <w:rsid w:val="003C665A"/>
    <w:rsid w:val="003C6662"/>
    <w:rsid w:val="003D1E5C"/>
    <w:rsid w:val="003D2C51"/>
    <w:rsid w:val="003D3DB8"/>
    <w:rsid w:val="003D5AF1"/>
    <w:rsid w:val="003D7795"/>
    <w:rsid w:val="003E0E31"/>
    <w:rsid w:val="003E2876"/>
    <w:rsid w:val="003E63F6"/>
    <w:rsid w:val="003E6A65"/>
    <w:rsid w:val="003F07CC"/>
    <w:rsid w:val="003F1768"/>
    <w:rsid w:val="003F4B66"/>
    <w:rsid w:val="003F4F80"/>
    <w:rsid w:val="003F5A5B"/>
    <w:rsid w:val="003F716B"/>
    <w:rsid w:val="003F7A82"/>
    <w:rsid w:val="0040011B"/>
    <w:rsid w:val="004003C3"/>
    <w:rsid w:val="00400FB6"/>
    <w:rsid w:val="00403C70"/>
    <w:rsid w:val="004041DC"/>
    <w:rsid w:val="00405A31"/>
    <w:rsid w:val="00405B76"/>
    <w:rsid w:val="004107C1"/>
    <w:rsid w:val="004119A7"/>
    <w:rsid w:val="00413ABD"/>
    <w:rsid w:val="00417E98"/>
    <w:rsid w:val="00423E84"/>
    <w:rsid w:val="00424EA5"/>
    <w:rsid w:val="004338AD"/>
    <w:rsid w:val="00434768"/>
    <w:rsid w:val="00440BE8"/>
    <w:rsid w:val="00440CEB"/>
    <w:rsid w:val="00443170"/>
    <w:rsid w:val="0044440C"/>
    <w:rsid w:val="00444515"/>
    <w:rsid w:val="004450E9"/>
    <w:rsid w:val="0044577F"/>
    <w:rsid w:val="00447A8E"/>
    <w:rsid w:val="0045218B"/>
    <w:rsid w:val="0045218C"/>
    <w:rsid w:val="00452EC9"/>
    <w:rsid w:val="00455ACC"/>
    <w:rsid w:val="00462D3A"/>
    <w:rsid w:val="004632B1"/>
    <w:rsid w:val="00463C86"/>
    <w:rsid w:val="00463D72"/>
    <w:rsid w:val="00471463"/>
    <w:rsid w:val="00473850"/>
    <w:rsid w:val="004741EB"/>
    <w:rsid w:val="0047426B"/>
    <w:rsid w:val="004754CC"/>
    <w:rsid w:val="004760DC"/>
    <w:rsid w:val="00483723"/>
    <w:rsid w:val="004851A5"/>
    <w:rsid w:val="004859FC"/>
    <w:rsid w:val="00485BAB"/>
    <w:rsid w:val="00487430"/>
    <w:rsid w:val="004875CE"/>
    <w:rsid w:val="00490027"/>
    <w:rsid w:val="004909FD"/>
    <w:rsid w:val="004916EE"/>
    <w:rsid w:val="004920AA"/>
    <w:rsid w:val="004A0C6B"/>
    <w:rsid w:val="004A1AB5"/>
    <w:rsid w:val="004A4EFB"/>
    <w:rsid w:val="004B125F"/>
    <w:rsid w:val="004B2AE6"/>
    <w:rsid w:val="004B6C0C"/>
    <w:rsid w:val="004C37BB"/>
    <w:rsid w:val="004C7388"/>
    <w:rsid w:val="004D7D24"/>
    <w:rsid w:val="004D7F56"/>
    <w:rsid w:val="004E2B67"/>
    <w:rsid w:val="004E2C2D"/>
    <w:rsid w:val="004E44A8"/>
    <w:rsid w:val="004E51E7"/>
    <w:rsid w:val="004E6AC7"/>
    <w:rsid w:val="004E767A"/>
    <w:rsid w:val="004F090A"/>
    <w:rsid w:val="004F126E"/>
    <w:rsid w:val="004F1688"/>
    <w:rsid w:val="004F4351"/>
    <w:rsid w:val="004F50D0"/>
    <w:rsid w:val="004F5283"/>
    <w:rsid w:val="0050044B"/>
    <w:rsid w:val="005005F1"/>
    <w:rsid w:val="0051097F"/>
    <w:rsid w:val="00511557"/>
    <w:rsid w:val="00511F30"/>
    <w:rsid w:val="00520732"/>
    <w:rsid w:val="00521AAB"/>
    <w:rsid w:val="00522081"/>
    <w:rsid w:val="005220C4"/>
    <w:rsid w:val="00522EA4"/>
    <w:rsid w:val="0052361D"/>
    <w:rsid w:val="00527E41"/>
    <w:rsid w:val="005307B8"/>
    <w:rsid w:val="0053105C"/>
    <w:rsid w:val="00531775"/>
    <w:rsid w:val="00532F75"/>
    <w:rsid w:val="00534EF0"/>
    <w:rsid w:val="005439AE"/>
    <w:rsid w:val="005515F5"/>
    <w:rsid w:val="005526F5"/>
    <w:rsid w:val="00555C1F"/>
    <w:rsid w:val="00556228"/>
    <w:rsid w:val="00560346"/>
    <w:rsid w:val="005603A1"/>
    <w:rsid w:val="005617E9"/>
    <w:rsid w:val="00566570"/>
    <w:rsid w:val="005712BC"/>
    <w:rsid w:val="00573F2D"/>
    <w:rsid w:val="005750EA"/>
    <w:rsid w:val="00575D03"/>
    <w:rsid w:val="0058085C"/>
    <w:rsid w:val="00581445"/>
    <w:rsid w:val="00583840"/>
    <w:rsid w:val="00585F91"/>
    <w:rsid w:val="00586063"/>
    <w:rsid w:val="00587496"/>
    <w:rsid w:val="00592169"/>
    <w:rsid w:val="00593296"/>
    <w:rsid w:val="00595805"/>
    <w:rsid w:val="00596972"/>
    <w:rsid w:val="00597A31"/>
    <w:rsid w:val="005A02B9"/>
    <w:rsid w:val="005A2488"/>
    <w:rsid w:val="005A326F"/>
    <w:rsid w:val="005A52FC"/>
    <w:rsid w:val="005A564C"/>
    <w:rsid w:val="005A5B58"/>
    <w:rsid w:val="005B1558"/>
    <w:rsid w:val="005B1F7C"/>
    <w:rsid w:val="005B61E5"/>
    <w:rsid w:val="005B6BA9"/>
    <w:rsid w:val="005C0EAE"/>
    <w:rsid w:val="005C4BDD"/>
    <w:rsid w:val="005C75B0"/>
    <w:rsid w:val="005D04AB"/>
    <w:rsid w:val="005D0B4C"/>
    <w:rsid w:val="005D0FEE"/>
    <w:rsid w:val="005D30B2"/>
    <w:rsid w:val="005D36CD"/>
    <w:rsid w:val="005E0DE5"/>
    <w:rsid w:val="005E5FA9"/>
    <w:rsid w:val="005E6529"/>
    <w:rsid w:val="005E7FA6"/>
    <w:rsid w:val="005F1696"/>
    <w:rsid w:val="005F4593"/>
    <w:rsid w:val="005F56E6"/>
    <w:rsid w:val="0060068E"/>
    <w:rsid w:val="00603486"/>
    <w:rsid w:val="00604411"/>
    <w:rsid w:val="00607C51"/>
    <w:rsid w:val="00610B3B"/>
    <w:rsid w:val="0062129E"/>
    <w:rsid w:val="00621F1A"/>
    <w:rsid w:val="006260EE"/>
    <w:rsid w:val="00632037"/>
    <w:rsid w:val="00632876"/>
    <w:rsid w:val="00635F41"/>
    <w:rsid w:val="0064667B"/>
    <w:rsid w:val="00652990"/>
    <w:rsid w:val="00652A6F"/>
    <w:rsid w:val="0065346D"/>
    <w:rsid w:val="00653897"/>
    <w:rsid w:val="00654B9A"/>
    <w:rsid w:val="00657D23"/>
    <w:rsid w:val="00661185"/>
    <w:rsid w:val="00661187"/>
    <w:rsid w:val="00661703"/>
    <w:rsid w:val="006620F9"/>
    <w:rsid w:val="006666BC"/>
    <w:rsid w:val="00667174"/>
    <w:rsid w:val="00674962"/>
    <w:rsid w:val="00675A6D"/>
    <w:rsid w:val="00677955"/>
    <w:rsid w:val="00680529"/>
    <w:rsid w:val="0068199C"/>
    <w:rsid w:val="00682424"/>
    <w:rsid w:val="00683F71"/>
    <w:rsid w:val="00684728"/>
    <w:rsid w:val="0068514A"/>
    <w:rsid w:val="00690DCD"/>
    <w:rsid w:val="006915F0"/>
    <w:rsid w:val="006926B8"/>
    <w:rsid w:val="006975C4"/>
    <w:rsid w:val="006A3771"/>
    <w:rsid w:val="006A779C"/>
    <w:rsid w:val="006B0EC8"/>
    <w:rsid w:val="006B3FFD"/>
    <w:rsid w:val="006B6555"/>
    <w:rsid w:val="006B74E0"/>
    <w:rsid w:val="006B7816"/>
    <w:rsid w:val="006C1B9B"/>
    <w:rsid w:val="006C38E4"/>
    <w:rsid w:val="006D10C2"/>
    <w:rsid w:val="006D21FE"/>
    <w:rsid w:val="006D453A"/>
    <w:rsid w:val="006E1394"/>
    <w:rsid w:val="006E296A"/>
    <w:rsid w:val="006E71C0"/>
    <w:rsid w:val="006E79FC"/>
    <w:rsid w:val="006F2EF0"/>
    <w:rsid w:val="006F32C3"/>
    <w:rsid w:val="006F452D"/>
    <w:rsid w:val="006F6C70"/>
    <w:rsid w:val="006F7892"/>
    <w:rsid w:val="0070068B"/>
    <w:rsid w:val="00707179"/>
    <w:rsid w:val="007112A4"/>
    <w:rsid w:val="007112CA"/>
    <w:rsid w:val="007116F0"/>
    <w:rsid w:val="0071315B"/>
    <w:rsid w:val="00714D87"/>
    <w:rsid w:val="00717021"/>
    <w:rsid w:val="00717AEA"/>
    <w:rsid w:val="00717D1B"/>
    <w:rsid w:val="00720F60"/>
    <w:rsid w:val="00724B58"/>
    <w:rsid w:val="007279AD"/>
    <w:rsid w:val="00732383"/>
    <w:rsid w:val="00734F4A"/>
    <w:rsid w:val="0074055E"/>
    <w:rsid w:val="00741527"/>
    <w:rsid w:val="007432CF"/>
    <w:rsid w:val="007439E7"/>
    <w:rsid w:val="00744D1D"/>
    <w:rsid w:val="00745DC2"/>
    <w:rsid w:val="00746EC9"/>
    <w:rsid w:val="00752AA8"/>
    <w:rsid w:val="007531A4"/>
    <w:rsid w:val="00753743"/>
    <w:rsid w:val="0075472F"/>
    <w:rsid w:val="00754796"/>
    <w:rsid w:val="00754DCC"/>
    <w:rsid w:val="00762204"/>
    <w:rsid w:val="0076280C"/>
    <w:rsid w:val="00763C00"/>
    <w:rsid w:val="00765048"/>
    <w:rsid w:val="007665C8"/>
    <w:rsid w:val="00767667"/>
    <w:rsid w:val="00776380"/>
    <w:rsid w:val="007815E7"/>
    <w:rsid w:val="00781807"/>
    <w:rsid w:val="00782F96"/>
    <w:rsid w:val="00783685"/>
    <w:rsid w:val="00790370"/>
    <w:rsid w:val="007A09F5"/>
    <w:rsid w:val="007A7A11"/>
    <w:rsid w:val="007B0417"/>
    <w:rsid w:val="007B2DE7"/>
    <w:rsid w:val="007B39CA"/>
    <w:rsid w:val="007B3A34"/>
    <w:rsid w:val="007B5572"/>
    <w:rsid w:val="007B5C90"/>
    <w:rsid w:val="007B6765"/>
    <w:rsid w:val="007C0C8D"/>
    <w:rsid w:val="007C4AA8"/>
    <w:rsid w:val="007C631C"/>
    <w:rsid w:val="007D1030"/>
    <w:rsid w:val="007D1A2F"/>
    <w:rsid w:val="007D39BE"/>
    <w:rsid w:val="007D3EDB"/>
    <w:rsid w:val="007E100F"/>
    <w:rsid w:val="007E1C7B"/>
    <w:rsid w:val="007E1CC7"/>
    <w:rsid w:val="007E2A1A"/>
    <w:rsid w:val="007E35CA"/>
    <w:rsid w:val="007E5336"/>
    <w:rsid w:val="007E64D8"/>
    <w:rsid w:val="007E64EE"/>
    <w:rsid w:val="007E68FA"/>
    <w:rsid w:val="007F0256"/>
    <w:rsid w:val="007F0712"/>
    <w:rsid w:val="007F1B25"/>
    <w:rsid w:val="007F1C52"/>
    <w:rsid w:val="007F47AF"/>
    <w:rsid w:val="007F54D6"/>
    <w:rsid w:val="0080102C"/>
    <w:rsid w:val="00801C12"/>
    <w:rsid w:val="00803224"/>
    <w:rsid w:val="008043D8"/>
    <w:rsid w:val="00807E38"/>
    <w:rsid w:val="00810CC5"/>
    <w:rsid w:val="0081677A"/>
    <w:rsid w:val="008241D1"/>
    <w:rsid w:val="00824377"/>
    <w:rsid w:val="00834DA1"/>
    <w:rsid w:val="0083610A"/>
    <w:rsid w:val="00840484"/>
    <w:rsid w:val="008406C4"/>
    <w:rsid w:val="008415EF"/>
    <w:rsid w:val="008417AF"/>
    <w:rsid w:val="008461E9"/>
    <w:rsid w:val="00847B31"/>
    <w:rsid w:val="00850728"/>
    <w:rsid w:val="00851C2F"/>
    <w:rsid w:val="0085245F"/>
    <w:rsid w:val="00852F59"/>
    <w:rsid w:val="00855639"/>
    <w:rsid w:val="0085749D"/>
    <w:rsid w:val="008608F6"/>
    <w:rsid w:val="0086140C"/>
    <w:rsid w:val="00862064"/>
    <w:rsid w:val="00865210"/>
    <w:rsid w:val="00865911"/>
    <w:rsid w:val="008659D6"/>
    <w:rsid w:val="00871D9C"/>
    <w:rsid w:val="00873D30"/>
    <w:rsid w:val="00877A2C"/>
    <w:rsid w:val="00877FAB"/>
    <w:rsid w:val="00880459"/>
    <w:rsid w:val="008854CC"/>
    <w:rsid w:val="0088595F"/>
    <w:rsid w:val="00885A38"/>
    <w:rsid w:val="008901AB"/>
    <w:rsid w:val="00892DC8"/>
    <w:rsid w:val="008A24A6"/>
    <w:rsid w:val="008A412E"/>
    <w:rsid w:val="008A43F7"/>
    <w:rsid w:val="008A5FAD"/>
    <w:rsid w:val="008A7A84"/>
    <w:rsid w:val="008A7DC7"/>
    <w:rsid w:val="008B06D2"/>
    <w:rsid w:val="008B6030"/>
    <w:rsid w:val="008B6A03"/>
    <w:rsid w:val="008C01D5"/>
    <w:rsid w:val="008C32EE"/>
    <w:rsid w:val="008C5E38"/>
    <w:rsid w:val="008C7708"/>
    <w:rsid w:val="008D2BAF"/>
    <w:rsid w:val="008E0A46"/>
    <w:rsid w:val="008E0FF4"/>
    <w:rsid w:val="008E3ACE"/>
    <w:rsid w:val="008E4C3B"/>
    <w:rsid w:val="008E6A5C"/>
    <w:rsid w:val="008E77E8"/>
    <w:rsid w:val="008F08CB"/>
    <w:rsid w:val="008F555F"/>
    <w:rsid w:val="008F6B8A"/>
    <w:rsid w:val="008F7C4A"/>
    <w:rsid w:val="00900C97"/>
    <w:rsid w:val="00900CFC"/>
    <w:rsid w:val="00900EA6"/>
    <w:rsid w:val="00900F00"/>
    <w:rsid w:val="009024FF"/>
    <w:rsid w:val="0090570E"/>
    <w:rsid w:val="00906267"/>
    <w:rsid w:val="0091400A"/>
    <w:rsid w:val="00916BEE"/>
    <w:rsid w:val="009174E7"/>
    <w:rsid w:val="00917647"/>
    <w:rsid w:val="00917ED4"/>
    <w:rsid w:val="009214E7"/>
    <w:rsid w:val="00921584"/>
    <w:rsid w:val="0092401F"/>
    <w:rsid w:val="0092650E"/>
    <w:rsid w:val="009274A7"/>
    <w:rsid w:val="0093324C"/>
    <w:rsid w:val="00933751"/>
    <w:rsid w:val="00933A7C"/>
    <w:rsid w:val="0094683F"/>
    <w:rsid w:val="00947C66"/>
    <w:rsid w:val="009526C8"/>
    <w:rsid w:val="009553B5"/>
    <w:rsid w:val="0095570A"/>
    <w:rsid w:val="009600AE"/>
    <w:rsid w:val="00962998"/>
    <w:rsid w:val="00963473"/>
    <w:rsid w:val="00963FEA"/>
    <w:rsid w:val="0096696F"/>
    <w:rsid w:val="00970C11"/>
    <w:rsid w:val="009728DC"/>
    <w:rsid w:val="009777A9"/>
    <w:rsid w:val="00982D35"/>
    <w:rsid w:val="00984351"/>
    <w:rsid w:val="00986765"/>
    <w:rsid w:val="00986E55"/>
    <w:rsid w:val="00993C24"/>
    <w:rsid w:val="009A2F3A"/>
    <w:rsid w:val="009A39AC"/>
    <w:rsid w:val="009B1B96"/>
    <w:rsid w:val="009B35E7"/>
    <w:rsid w:val="009B375F"/>
    <w:rsid w:val="009B3957"/>
    <w:rsid w:val="009B4A95"/>
    <w:rsid w:val="009C0365"/>
    <w:rsid w:val="009C1DD0"/>
    <w:rsid w:val="009C31C0"/>
    <w:rsid w:val="009C5E7A"/>
    <w:rsid w:val="009D09D1"/>
    <w:rsid w:val="009D132D"/>
    <w:rsid w:val="009D2EB7"/>
    <w:rsid w:val="009D4C0B"/>
    <w:rsid w:val="009D6C31"/>
    <w:rsid w:val="009E1CDD"/>
    <w:rsid w:val="009E59EF"/>
    <w:rsid w:val="009F0866"/>
    <w:rsid w:val="009F18FA"/>
    <w:rsid w:val="009F3504"/>
    <w:rsid w:val="00A00EEE"/>
    <w:rsid w:val="00A0161D"/>
    <w:rsid w:val="00A0672B"/>
    <w:rsid w:val="00A12262"/>
    <w:rsid w:val="00A14E8C"/>
    <w:rsid w:val="00A15DA6"/>
    <w:rsid w:val="00A2455F"/>
    <w:rsid w:val="00A25AEF"/>
    <w:rsid w:val="00A2759D"/>
    <w:rsid w:val="00A328C0"/>
    <w:rsid w:val="00A36687"/>
    <w:rsid w:val="00A376D8"/>
    <w:rsid w:val="00A42937"/>
    <w:rsid w:val="00A44027"/>
    <w:rsid w:val="00A46359"/>
    <w:rsid w:val="00A5249B"/>
    <w:rsid w:val="00A53C8B"/>
    <w:rsid w:val="00A53E61"/>
    <w:rsid w:val="00A55234"/>
    <w:rsid w:val="00A56DFC"/>
    <w:rsid w:val="00A609E0"/>
    <w:rsid w:val="00A6465B"/>
    <w:rsid w:val="00A71B9E"/>
    <w:rsid w:val="00A727D6"/>
    <w:rsid w:val="00A743B2"/>
    <w:rsid w:val="00A76E85"/>
    <w:rsid w:val="00A77C67"/>
    <w:rsid w:val="00A80F90"/>
    <w:rsid w:val="00A8141E"/>
    <w:rsid w:val="00A83069"/>
    <w:rsid w:val="00A848AB"/>
    <w:rsid w:val="00A848F8"/>
    <w:rsid w:val="00A85623"/>
    <w:rsid w:val="00A90EDB"/>
    <w:rsid w:val="00AA4F83"/>
    <w:rsid w:val="00AA6D43"/>
    <w:rsid w:val="00AA77D9"/>
    <w:rsid w:val="00AB329C"/>
    <w:rsid w:val="00AB4143"/>
    <w:rsid w:val="00AB631E"/>
    <w:rsid w:val="00AC2644"/>
    <w:rsid w:val="00AC5457"/>
    <w:rsid w:val="00AC6D0E"/>
    <w:rsid w:val="00AC765E"/>
    <w:rsid w:val="00AD0807"/>
    <w:rsid w:val="00AD087A"/>
    <w:rsid w:val="00AD1255"/>
    <w:rsid w:val="00AD4B42"/>
    <w:rsid w:val="00AD53F5"/>
    <w:rsid w:val="00AD624D"/>
    <w:rsid w:val="00AE727C"/>
    <w:rsid w:val="00AF006E"/>
    <w:rsid w:val="00AF48B0"/>
    <w:rsid w:val="00AF4BEE"/>
    <w:rsid w:val="00AF4F63"/>
    <w:rsid w:val="00AF755E"/>
    <w:rsid w:val="00AF75BA"/>
    <w:rsid w:val="00B0154E"/>
    <w:rsid w:val="00B025A1"/>
    <w:rsid w:val="00B03E21"/>
    <w:rsid w:val="00B068F5"/>
    <w:rsid w:val="00B123E0"/>
    <w:rsid w:val="00B13C7F"/>
    <w:rsid w:val="00B1604E"/>
    <w:rsid w:val="00B20811"/>
    <w:rsid w:val="00B211C4"/>
    <w:rsid w:val="00B22CE0"/>
    <w:rsid w:val="00B268D6"/>
    <w:rsid w:val="00B300F3"/>
    <w:rsid w:val="00B315E7"/>
    <w:rsid w:val="00B328B9"/>
    <w:rsid w:val="00B3335C"/>
    <w:rsid w:val="00B411F4"/>
    <w:rsid w:val="00B477E4"/>
    <w:rsid w:val="00B50F4E"/>
    <w:rsid w:val="00B515D3"/>
    <w:rsid w:val="00B51B13"/>
    <w:rsid w:val="00B51E43"/>
    <w:rsid w:val="00B54733"/>
    <w:rsid w:val="00B570C0"/>
    <w:rsid w:val="00B60A6B"/>
    <w:rsid w:val="00B6409C"/>
    <w:rsid w:val="00B66A63"/>
    <w:rsid w:val="00B70789"/>
    <w:rsid w:val="00B7375E"/>
    <w:rsid w:val="00B73AED"/>
    <w:rsid w:val="00B749BB"/>
    <w:rsid w:val="00B84168"/>
    <w:rsid w:val="00B85411"/>
    <w:rsid w:val="00B857DC"/>
    <w:rsid w:val="00B85C54"/>
    <w:rsid w:val="00B922E0"/>
    <w:rsid w:val="00B9302C"/>
    <w:rsid w:val="00BA0EAC"/>
    <w:rsid w:val="00BA4A70"/>
    <w:rsid w:val="00BA5E1C"/>
    <w:rsid w:val="00BA76FF"/>
    <w:rsid w:val="00BB1B19"/>
    <w:rsid w:val="00BB1F10"/>
    <w:rsid w:val="00BB2310"/>
    <w:rsid w:val="00BB4719"/>
    <w:rsid w:val="00BB58C8"/>
    <w:rsid w:val="00BB5991"/>
    <w:rsid w:val="00BB62BC"/>
    <w:rsid w:val="00BC42DA"/>
    <w:rsid w:val="00BC6FF4"/>
    <w:rsid w:val="00BD0D67"/>
    <w:rsid w:val="00BD1AE1"/>
    <w:rsid w:val="00BD3161"/>
    <w:rsid w:val="00BD3F08"/>
    <w:rsid w:val="00BD4093"/>
    <w:rsid w:val="00BD64C1"/>
    <w:rsid w:val="00BE0508"/>
    <w:rsid w:val="00BE1619"/>
    <w:rsid w:val="00BE3D95"/>
    <w:rsid w:val="00BE5177"/>
    <w:rsid w:val="00BE5C88"/>
    <w:rsid w:val="00BF1C8C"/>
    <w:rsid w:val="00BF3A75"/>
    <w:rsid w:val="00BF77C7"/>
    <w:rsid w:val="00C01591"/>
    <w:rsid w:val="00C04EA0"/>
    <w:rsid w:val="00C06FF5"/>
    <w:rsid w:val="00C14F43"/>
    <w:rsid w:val="00C20279"/>
    <w:rsid w:val="00C20BDF"/>
    <w:rsid w:val="00C21A27"/>
    <w:rsid w:val="00C273FA"/>
    <w:rsid w:val="00C32155"/>
    <w:rsid w:val="00C35003"/>
    <w:rsid w:val="00C370FE"/>
    <w:rsid w:val="00C42D44"/>
    <w:rsid w:val="00C452E1"/>
    <w:rsid w:val="00C456E3"/>
    <w:rsid w:val="00C50D51"/>
    <w:rsid w:val="00C53049"/>
    <w:rsid w:val="00C5364A"/>
    <w:rsid w:val="00C56B49"/>
    <w:rsid w:val="00C60665"/>
    <w:rsid w:val="00C60D3D"/>
    <w:rsid w:val="00C6118C"/>
    <w:rsid w:val="00C625C6"/>
    <w:rsid w:val="00C63C42"/>
    <w:rsid w:val="00C65B62"/>
    <w:rsid w:val="00C67C6E"/>
    <w:rsid w:val="00C72099"/>
    <w:rsid w:val="00C729EE"/>
    <w:rsid w:val="00C72A59"/>
    <w:rsid w:val="00C774A2"/>
    <w:rsid w:val="00C77C86"/>
    <w:rsid w:val="00C818A4"/>
    <w:rsid w:val="00C82525"/>
    <w:rsid w:val="00C82E6C"/>
    <w:rsid w:val="00C86563"/>
    <w:rsid w:val="00C87DEA"/>
    <w:rsid w:val="00C90EF3"/>
    <w:rsid w:val="00C90FF4"/>
    <w:rsid w:val="00C929D6"/>
    <w:rsid w:val="00C94B64"/>
    <w:rsid w:val="00C94F44"/>
    <w:rsid w:val="00C95200"/>
    <w:rsid w:val="00C95E9E"/>
    <w:rsid w:val="00C964DC"/>
    <w:rsid w:val="00C977EB"/>
    <w:rsid w:val="00CA0C82"/>
    <w:rsid w:val="00CA16CF"/>
    <w:rsid w:val="00CA1A5B"/>
    <w:rsid w:val="00CA51BD"/>
    <w:rsid w:val="00CB250C"/>
    <w:rsid w:val="00CB4F5A"/>
    <w:rsid w:val="00CC5574"/>
    <w:rsid w:val="00CC7304"/>
    <w:rsid w:val="00CD5468"/>
    <w:rsid w:val="00CD608E"/>
    <w:rsid w:val="00CD628E"/>
    <w:rsid w:val="00CD6A29"/>
    <w:rsid w:val="00CE0402"/>
    <w:rsid w:val="00CE041E"/>
    <w:rsid w:val="00CE0EC9"/>
    <w:rsid w:val="00CE1839"/>
    <w:rsid w:val="00CF08EA"/>
    <w:rsid w:val="00CF1B15"/>
    <w:rsid w:val="00CF1D0E"/>
    <w:rsid w:val="00CF6964"/>
    <w:rsid w:val="00CF75EB"/>
    <w:rsid w:val="00CF7908"/>
    <w:rsid w:val="00CF7A14"/>
    <w:rsid w:val="00CF7A66"/>
    <w:rsid w:val="00CF7F05"/>
    <w:rsid w:val="00D019FD"/>
    <w:rsid w:val="00D05476"/>
    <w:rsid w:val="00D07E18"/>
    <w:rsid w:val="00D14FF6"/>
    <w:rsid w:val="00D158A7"/>
    <w:rsid w:val="00D21F39"/>
    <w:rsid w:val="00D24F38"/>
    <w:rsid w:val="00D3085C"/>
    <w:rsid w:val="00D30F0D"/>
    <w:rsid w:val="00D3175C"/>
    <w:rsid w:val="00D3320A"/>
    <w:rsid w:val="00D34CD7"/>
    <w:rsid w:val="00D3593A"/>
    <w:rsid w:val="00D418A8"/>
    <w:rsid w:val="00D447F6"/>
    <w:rsid w:val="00D44BE0"/>
    <w:rsid w:val="00D465A4"/>
    <w:rsid w:val="00D50475"/>
    <w:rsid w:val="00D5109E"/>
    <w:rsid w:val="00D5194A"/>
    <w:rsid w:val="00D52301"/>
    <w:rsid w:val="00D54751"/>
    <w:rsid w:val="00D564C1"/>
    <w:rsid w:val="00D57E0A"/>
    <w:rsid w:val="00D57F4F"/>
    <w:rsid w:val="00D614C1"/>
    <w:rsid w:val="00D633D6"/>
    <w:rsid w:val="00D63E9D"/>
    <w:rsid w:val="00D63F52"/>
    <w:rsid w:val="00D64CEE"/>
    <w:rsid w:val="00D67474"/>
    <w:rsid w:val="00D67CAA"/>
    <w:rsid w:val="00D70CC0"/>
    <w:rsid w:val="00D71EBC"/>
    <w:rsid w:val="00D72622"/>
    <w:rsid w:val="00D7572F"/>
    <w:rsid w:val="00D7617C"/>
    <w:rsid w:val="00D77B84"/>
    <w:rsid w:val="00D82427"/>
    <w:rsid w:val="00D83F61"/>
    <w:rsid w:val="00D86BAE"/>
    <w:rsid w:val="00D903B6"/>
    <w:rsid w:val="00D92454"/>
    <w:rsid w:val="00D94D82"/>
    <w:rsid w:val="00D9567E"/>
    <w:rsid w:val="00D96552"/>
    <w:rsid w:val="00D96D20"/>
    <w:rsid w:val="00DA3A90"/>
    <w:rsid w:val="00DA3D89"/>
    <w:rsid w:val="00DA456C"/>
    <w:rsid w:val="00DA5CB2"/>
    <w:rsid w:val="00DB0CC4"/>
    <w:rsid w:val="00DB2538"/>
    <w:rsid w:val="00DB5583"/>
    <w:rsid w:val="00DB5673"/>
    <w:rsid w:val="00DB6244"/>
    <w:rsid w:val="00DB6616"/>
    <w:rsid w:val="00DC14DC"/>
    <w:rsid w:val="00DC2D84"/>
    <w:rsid w:val="00DC6D34"/>
    <w:rsid w:val="00DC7C5A"/>
    <w:rsid w:val="00DD0258"/>
    <w:rsid w:val="00DD1779"/>
    <w:rsid w:val="00DD3F1E"/>
    <w:rsid w:val="00DE1A9A"/>
    <w:rsid w:val="00DE7C5F"/>
    <w:rsid w:val="00DF3AF3"/>
    <w:rsid w:val="00DF6990"/>
    <w:rsid w:val="00E01E03"/>
    <w:rsid w:val="00E06B9A"/>
    <w:rsid w:val="00E07106"/>
    <w:rsid w:val="00E077A9"/>
    <w:rsid w:val="00E07A38"/>
    <w:rsid w:val="00E07B04"/>
    <w:rsid w:val="00E11746"/>
    <w:rsid w:val="00E145EF"/>
    <w:rsid w:val="00E17AA3"/>
    <w:rsid w:val="00E22456"/>
    <w:rsid w:val="00E23E63"/>
    <w:rsid w:val="00E2706F"/>
    <w:rsid w:val="00E2730F"/>
    <w:rsid w:val="00E3051E"/>
    <w:rsid w:val="00E30EBF"/>
    <w:rsid w:val="00E318B1"/>
    <w:rsid w:val="00E33D26"/>
    <w:rsid w:val="00E34B00"/>
    <w:rsid w:val="00E36584"/>
    <w:rsid w:val="00E36C82"/>
    <w:rsid w:val="00E41B0B"/>
    <w:rsid w:val="00E507B5"/>
    <w:rsid w:val="00E53839"/>
    <w:rsid w:val="00E56941"/>
    <w:rsid w:val="00E61CE4"/>
    <w:rsid w:val="00E62A5E"/>
    <w:rsid w:val="00E648BE"/>
    <w:rsid w:val="00E67C36"/>
    <w:rsid w:val="00E7235D"/>
    <w:rsid w:val="00E73569"/>
    <w:rsid w:val="00E74BB6"/>
    <w:rsid w:val="00E755AD"/>
    <w:rsid w:val="00E755DE"/>
    <w:rsid w:val="00E7562B"/>
    <w:rsid w:val="00E77767"/>
    <w:rsid w:val="00E860C4"/>
    <w:rsid w:val="00E86C76"/>
    <w:rsid w:val="00E873DA"/>
    <w:rsid w:val="00E95226"/>
    <w:rsid w:val="00E95BD3"/>
    <w:rsid w:val="00EA0267"/>
    <w:rsid w:val="00EA027F"/>
    <w:rsid w:val="00EA4746"/>
    <w:rsid w:val="00EA6A1C"/>
    <w:rsid w:val="00EB21BD"/>
    <w:rsid w:val="00EB25C3"/>
    <w:rsid w:val="00EB278A"/>
    <w:rsid w:val="00EB5941"/>
    <w:rsid w:val="00EB7514"/>
    <w:rsid w:val="00EC1D75"/>
    <w:rsid w:val="00EC617E"/>
    <w:rsid w:val="00EC6827"/>
    <w:rsid w:val="00EC792D"/>
    <w:rsid w:val="00EC7A1D"/>
    <w:rsid w:val="00ED0422"/>
    <w:rsid w:val="00ED20F3"/>
    <w:rsid w:val="00ED3A4B"/>
    <w:rsid w:val="00ED751E"/>
    <w:rsid w:val="00ED757A"/>
    <w:rsid w:val="00ED75EA"/>
    <w:rsid w:val="00EE7933"/>
    <w:rsid w:val="00EE7B4A"/>
    <w:rsid w:val="00EE7F09"/>
    <w:rsid w:val="00EF060A"/>
    <w:rsid w:val="00EF434C"/>
    <w:rsid w:val="00EF5904"/>
    <w:rsid w:val="00EF786C"/>
    <w:rsid w:val="00F00749"/>
    <w:rsid w:val="00F0667A"/>
    <w:rsid w:val="00F10EDC"/>
    <w:rsid w:val="00F123CD"/>
    <w:rsid w:val="00F1667E"/>
    <w:rsid w:val="00F1671D"/>
    <w:rsid w:val="00F20139"/>
    <w:rsid w:val="00F22D9A"/>
    <w:rsid w:val="00F25CCA"/>
    <w:rsid w:val="00F26937"/>
    <w:rsid w:val="00F314C1"/>
    <w:rsid w:val="00F34A0D"/>
    <w:rsid w:val="00F3537E"/>
    <w:rsid w:val="00F42851"/>
    <w:rsid w:val="00F43A2A"/>
    <w:rsid w:val="00F47193"/>
    <w:rsid w:val="00F50381"/>
    <w:rsid w:val="00F50DF2"/>
    <w:rsid w:val="00F515F5"/>
    <w:rsid w:val="00F5324E"/>
    <w:rsid w:val="00F5491B"/>
    <w:rsid w:val="00F607DF"/>
    <w:rsid w:val="00F64FDB"/>
    <w:rsid w:val="00F70325"/>
    <w:rsid w:val="00F71381"/>
    <w:rsid w:val="00F73580"/>
    <w:rsid w:val="00F745A8"/>
    <w:rsid w:val="00F82D05"/>
    <w:rsid w:val="00F84334"/>
    <w:rsid w:val="00F85B6B"/>
    <w:rsid w:val="00F86DE6"/>
    <w:rsid w:val="00F90CF6"/>
    <w:rsid w:val="00F94ECF"/>
    <w:rsid w:val="00F955A3"/>
    <w:rsid w:val="00F95F6A"/>
    <w:rsid w:val="00F97390"/>
    <w:rsid w:val="00FA05A3"/>
    <w:rsid w:val="00FA11BC"/>
    <w:rsid w:val="00FA4458"/>
    <w:rsid w:val="00FB0F25"/>
    <w:rsid w:val="00FB1E99"/>
    <w:rsid w:val="00FB31B5"/>
    <w:rsid w:val="00FC245F"/>
    <w:rsid w:val="00FC2F9B"/>
    <w:rsid w:val="00FC34C9"/>
    <w:rsid w:val="00FC773D"/>
    <w:rsid w:val="00FC7956"/>
    <w:rsid w:val="00FD491A"/>
    <w:rsid w:val="00FD61A2"/>
    <w:rsid w:val="00FD646B"/>
    <w:rsid w:val="00FE00F6"/>
    <w:rsid w:val="00FE1A0D"/>
    <w:rsid w:val="00FE30BA"/>
    <w:rsid w:val="00FE443D"/>
    <w:rsid w:val="00FE46F4"/>
    <w:rsid w:val="00FF03C4"/>
    <w:rsid w:val="00FF3918"/>
    <w:rsid w:val="00FF571E"/>
    <w:rsid w:val="00FF79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 w:type="paragraph" w:styleId="NormalWeb">
    <w:name w:val="Normal (Web)"/>
    <w:basedOn w:val="Normal"/>
    <w:rsid w:val="002C0422"/>
    <w:pPr>
      <w:spacing w:before="100" w:beforeAutospacing="1" w:after="100" w:afterAutospacing="1"/>
    </w:pPr>
  </w:style>
  <w:style w:type="character" w:customStyle="1" w:styleId="blue1">
    <w:name w:val="blue1"/>
    <w:basedOn w:val="DefaultParagraphFont"/>
    <w:rsid w:val="00455ACC"/>
    <w:rPr>
      <w:rFonts w:ascii="Times New Roman" w:hAnsi="Times New Roman" w:cs="Times New Roman" w:hint="default"/>
      <w:sz w:val="24"/>
      <w:szCs w:val="24"/>
    </w:rPr>
  </w:style>
  <w:style w:type="paragraph" w:customStyle="1" w:styleId="Default">
    <w:name w:val="Default"/>
    <w:rsid w:val="00455ACC"/>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D20F3"/>
    <w:rPr>
      <w:sz w:val="24"/>
      <w:szCs w:val="24"/>
    </w:rPr>
  </w:style>
  <w:style w:type="paragraph" w:styleId="Heading1">
    <w:name w:val="heading 1"/>
    <w:basedOn w:val="Normal"/>
    <w:next w:val="Normal"/>
    <w:qFormat/>
    <w:rsid w:val="00ED20F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5FA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BB62BC"/>
    <w:pPr>
      <w:keepNext/>
      <w:ind w:firstLine="720"/>
      <w:outlineLvl w:val="2"/>
    </w:pPr>
    <w:rPr>
      <w:rFonts w:ascii="Tahoma" w:hAnsi="Tahoma"/>
      <w:szCs w:val="20"/>
    </w:rPr>
  </w:style>
  <w:style w:type="paragraph" w:styleId="Heading4">
    <w:name w:val="heading 4"/>
    <w:basedOn w:val="Normal"/>
    <w:next w:val="Normal"/>
    <w:qFormat/>
    <w:rsid w:val="00C90FF4"/>
    <w:pPr>
      <w:keepNext/>
      <w:spacing w:line="360" w:lineRule="auto"/>
      <w:ind w:hanging="142"/>
      <w:jc w:val="center"/>
      <w:outlineLvl w:val="3"/>
    </w:pPr>
    <w:rPr>
      <w:rFonts w:ascii="Tahoma" w:hAnsi="Tahoma"/>
      <w:b/>
      <w:sz w:val="48"/>
      <w:szCs w:val="20"/>
      <w:lang w:eastAsia="en-US"/>
    </w:rPr>
  </w:style>
  <w:style w:type="paragraph" w:styleId="Heading5">
    <w:name w:val="heading 5"/>
    <w:basedOn w:val="Normal"/>
    <w:next w:val="Normal"/>
    <w:qFormat/>
    <w:rsid w:val="008A5FAD"/>
    <w:pPr>
      <w:spacing w:before="240" w:after="60"/>
      <w:outlineLvl w:val="4"/>
    </w:pPr>
    <w:rPr>
      <w:b/>
      <w:bCs/>
      <w:i/>
      <w:iCs/>
      <w:sz w:val="26"/>
      <w:szCs w:val="26"/>
    </w:rPr>
  </w:style>
  <w:style w:type="paragraph" w:styleId="Heading7">
    <w:name w:val="heading 7"/>
    <w:basedOn w:val="Normal"/>
    <w:next w:val="Normal"/>
    <w:qFormat/>
    <w:rsid w:val="008A5FAD"/>
    <w:pPr>
      <w:spacing w:before="240" w:after="60"/>
      <w:outlineLvl w:val="6"/>
    </w:pPr>
  </w:style>
  <w:style w:type="paragraph" w:styleId="Heading8">
    <w:name w:val="heading 8"/>
    <w:basedOn w:val="Normal"/>
    <w:next w:val="Normal"/>
    <w:qFormat/>
    <w:rsid w:val="008A5FAD"/>
    <w:pPr>
      <w:spacing w:before="240" w:after="60"/>
      <w:outlineLvl w:val="7"/>
    </w:pPr>
    <w:rPr>
      <w:i/>
      <w:iCs/>
    </w:rPr>
  </w:style>
  <w:style w:type="paragraph" w:styleId="Heading9">
    <w:name w:val="heading 9"/>
    <w:basedOn w:val="Normal"/>
    <w:next w:val="Normal"/>
    <w:qFormat/>
    <w:rsid w:val="008A5FAD"/>
    <w:pPr>
      <w:spacing w:before="240" w:after="60"/>
      <w:outlineLvl w:val="8"/>
    </w:pPr>
    <w:rPr>
      <w:rFonts w:ascii="Arial" w:hAnsi="Arial" w:cs="Arial"/>
      <w:sz w:val="22"/>
      <w:szCs w:val="22"/>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7E64EE"/>
    <w:pPr>
      <w:tabs>
        <w:tab w:val="center" w:pos="4536"/>
        <w:tab w:val="right" w:pos="9072"/>
      </w:tabs>
    </w:pPr>
  </w:style>
  <w:style w:type="paragraph" w:styleId="Footer">
    <w:name w:val="footer"/>
    <w:basedOn w:val="Normal"/>
    <w:rsid w:val="007E64EE"/>
    <w:pPr>
      <w:tabs>
        <w:tab w:val="center" w:pos="4536"/>
        <w:tab w:val="right" w:pos="9072"/>
      </w:tabs>
    </w:pPr>
  </w:style>
  <w:style w:type="table" w:styleId="TableGrid">
    <w:name w:val="Table Grid"/>
    <w:basedOn w:val="TableNormal"/>
    <w:rsid w:val="007E64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E64EE"/>
    <w:rPr>
      <w:color w:val="0000FF"/>
      <w:u w:val="single"/>
    </w:rPr>
  </w:style>
  <w:style w:type="paragraph" w:styleId="BodyTextIndent">
    <w:name w:val="Body Text Indent"/>
    <w:basedOn w:val="Normal"/>
    <w:rsid w:val="00BB62BC"/>
    <w:pPr>
      <w:ind w:left="567" w:firstLine="720"/>
    </w:pPr>
    <w:rPr>
      <w:rFonts w:ascii="Tahoma" w:hAnsi="Tahoma"/>
      <w:szCs w:val="20"/>
      <w:lang w:eastAsia="en-US"/>
    </w:rPr>
  </w:style>
  <w:style w:type="paragraph" w:styleId="BodyTextIndent2">
    <w:name w:val="Body Text Indent 2"/>
    <w:basedOn w:val="Normal"/>
    <w:rsid w:val="00BB62BC"/>
    <w:pPr>
      <w:ind w:firstLine="720"/>
    </w:pPr>
    <w:rPr>
      <w:rFonts w:ascii="Tahoma" w:hAnsi="Tahoma"/>
      <w:szCs w:val="20"/>
    </w:rPr>
  </w:style>
  <w:style w:type="character" w:styleId="PageNumber">
    <w:name w:val="page number"/>
    <w:basedOn w:val="DefaultParagraphFont"/>
    <w:rsid w:val="00724B58"/>
  </w:style>
  <w:style w:type="paragraph" w:styleId="BodyTextIndent3">
    <w:name w:val="Body Text Indent 3"/>
    <w:basedOn w:val="Normal"/>
    <w:rsid w:val="008A5FAD"/>
    <w:pPr>
      <w:spacing w:after="120"/>
      <w:ind w:left="283"/>
    </w:pPr>
    <w:rPr>
      <w:sz w:val="16"/>
      <w:szCs w:val="16"/>
    </w:rPr>
  </w:style>
  <w:style w:type="paragraph" w:styleId="BodyText3">
    <w:name w:val="Body Text 3"/>
    <w:basedOn w:val="Normal"/>
    <w:rsid w:val="008A5FAD"/>
    <w:pPr>
      <w:spacing w:after="120"/>
    </w:pPr>
    <w:rPr>
      <w:sz w:val="16"/>
      <w:szCs w:val="16"/>
    </w:rPr>
  </w:style>
  <w:style w:type="paragraph" w:styleId="BodyText2">
    <w:name w:val="Body Text 2"/>
    <w:basedOn w:val="Normal"/>
    <w:rsid w:val="007F54D6"/>
    <w:pPr>
      <w:spacing w:after="120" w:line="480" w:lineRule="auto"/>
    </w:pPr>
  </w:style>
  <w:style w:type="paragraph" w:styleId="BodyText">
    <w:name w:val="Body Text"/>
    <w:basedOn w:val="Normal"/>
    <w:link w:val="BodyTextChar"/>
    <w:rsid w:val="000C0765"/>
    <w:pPr>
      <w:spacing w:after="120"/>
    </w:pPr>
  </w:style>
  <w:style w:type="character" w:customStyle="1" w:styleId="BodyTextChar">
    <w:name w:val="Body Text Char"/>
    <w:basedOn w:val="DefaultParagraphFont"/>
    <w:link w:val="BodyText"/>
    <w:locked/>
    <w:rsid w:val="00B268D6"/>
    <w:rPr>
      <w:sz w:val="24"/>
      <w:szCs w:val="24"/>
    </w:rPr>
  </w:style>
  <w:style w:type="paragraph" w:customStyle="1" w:styleId="Char1CharCharCharChar">
    <w:name w:val="Char1 Char Char Знак Знак Char Char"/>
    <w:basedOn w:val="Normal"/>
    <w:link w:val="DefaultParagraphFont"/>
    <w:rsid w:val="00AD4B42"/>
    <w:pPr>
      <w:tabs>
        <w:tab w:val="left" w:pos="709"/>
      </w:tabs>
    </w:pPr>
    <w:rPr>
      <w:rFonts w:ascii="Tahoma" w:hAnsi="Tahoma"/>
      <w:lang w:val="pl-PL" w:eastAsia="pl-PL"/>
    </w:rPr>
  </w:style>
  <w:style w:type="paragraph" w:customStyle="1" w:styleId="Char">
    <w:name w:val=" Char"/>
    <w:basedOn w:val="Normal"/>
    <w:rsid w:val="00CA16CF"/>
    <w:pPr>
      <w:tabs>
        <w:tab w:val="left" w:pos="709"/>
      </w:tabs>
    </w:pPr>
    <w:rPr>
      <w:rFonts w:ascii="Tahoma" w:hAnsi="Tahoma"/>
      <w:lang w:val="pl-PL" w:eastAsia="pl-PL"/>
    </w:rPr>
  </w:style>
  <w:style w:type="character" w:customStyle="1" w:styleId="samedocreference1">
    <w:name w:val="samedocreference1"/>
    <w:basedOn w:val="DefaultParagraphFont"/>
    <w:rsid w:val="00674962"/>
    <w:rPr>
      <w:color w:val="8B0000"/>
      <w:u w:val="single"/>
    </w:rPr>
  </w:style>
  <w:style w:type="paragraph" w:customStyle="1" w:styleId="firstline">
    <w:name w:val="firstline"/>
    <w:basedOn w:val="Normal"/>
    <w:rsid w:val="003F5A5B"/>
    <w:pPr>
      <w:spacing w:before="100" w:beforeAutospacing="1" w:after="100" w:afterAutospacing="1"/>
    </w:pPr>
    <w:rPr>
      <w:lang w:val="en-US" w:eastAsia="en-US"/>
    </w:rPr>
  </w:style>
  <w:style w:type="paragraph" w:customStyle="1" w:styleId="14">
    <w:name w:val="Нормален+14"/>
    <w:basedOn w:val="BodyText3"/>
    <w:rsid w:val="00C90FF4"/>
    <w:pPr>
      <w:spacing w:after="0"/>
      <w:jc w:val="both"/>
    </w:pPr>
    <w:rPr>
      <w:sz w:val="22"/>
      <w:szCs w:val="20"/>
      <w:lang w:eastAsia="en-US"/>
    </w:rPr>
  </w:style>
  <w:style w:type="paragraph" w:styleId="NormalWeb">
    <w:name w:val="Normal (Web)"/>
    <w:basedOn w:val="Normal"/>
    <w:rsid w:val="002C0422"/>
    <w:pPr>
      <w:spacing w:before="100" w:beforeAutospacing="1" w:after="100" w:afterAutospacing="1"/>
    </w:pPr>
  </w:style>
  <w:style w:type="character" w:customStyle="1" w:styleId="blue1">
    <w:name w:val="blue1"/>
    <w:basedOn w:val="DefaultParagraphFont"/>
    <w:rsid w:val="00455ACC"/>
    <w:rPr>
      <w:rFonts w:ascii="Times New Roman" w:hAnsi="Times New Roman" w:cs="Times New Roman" w:hint="default"/>
      <w:sz w:val="24"/>
      <w:szCs w:val="24"/>
    </w:rPr>
  </w:style>
  <w:style w:type="paragraph" w:customStyle="1" w:styleId="Default">
    <w:name w:val="Default"/>
    <w:rsid w:val="00455AC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103074">
      <w:bodyDiv w:val="1"/>
      <w:marLeft w:val="0"/>
      <w:marRight w:val="0"/>
      <w:marTop w:val="0"/>
      <w:marBottom w:val="0"/>
      <w:divBdr>
        <w:top w:val="none" w:sz="0" w:space="0" w:color="auto"/>
        <w:left w:val="none" w:sz="0" w:space="0" w:color="auto"/>
        <w:bottom w:val="none" w:sz="0" w:space="0" w:color="auto"/>
        <w:right w:val="none" w:sz="0" w:space="0" w:color="auto"/>
      </w:divBdr>
    </w:div>
    <w:div w:id="196026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4559</Words>
  <Characters>25991</Characters>
  <Application>Microsoft Office Word</Application>
  <DocSecurity>0</DocSecurity>
  <Lines>216</Lines>
  <Paragraphs>60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Протокол</vt:lpstr>
      <vt:lpstr>Протокол</vt:lpstr>
    </vt:vector>
  </TitlesOfParts>
  <Company>BigHard</Company>
  <LinksUpToDate>false</LinksUpToDate>
  <CharactersWithSpaces>30490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Общински съвет – Елена</dc:subject>
  <dc:creator>Svetoslav Mihaylov</dc:creator>
  <cp:lastModifiedBy>Svetoslav Mihaylov</cp:lastModifiedBy>
  <cp:revision>2</cp:revision>
  <cp:lastPrinted>2011-09-30T10:28:00Z</cp:lastPrinted>
  <dcterms:created xsi:type="dcterms:W3CDTF">2011-10-04T16:50:00Z</dcterms:created>
  <dcterms:modified xsi:type="dcterms:W3CDTF">2011-10-04T16:50:00Z</dcterms:modified>
</cp:coreProperties>
</file>