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FC6320" w:rsidRPr="007E64EE" w:rsidTr="00854213">
        <w:tc>
          <w:tcPr>
            <w:tcW w:w="1244" w:type="dxa"/>
            <w:shd w:val="clear" w:color="auto" w:fill="auto"/>
            <w:vAlign w:val="center"/>
          </w:tcPr>
          <w:p w:rsidR="00FC6320" w:rsidRPr="007E64EE" w:rsidRDefault="00D83D74" w:rsidP="00854213">
            <w:pPr>
              <w:pStyle w:val="Header"/>
              <w:jc w:val="center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shd w:val="clear" w:color="auto" w:fill="auto"/>
            <w:vAlign w:val="center"/>
          </w:tcPr>
          <w:p w:rsidR="00FC6320" w:rsidRPr="00854213" w:rsidRDefault="00FC6320" w:rsidP="0085421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854213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FC6320" w:rsidRPr="007E64EE" w:rsidTr="00854213">
        <w:tc>
          <w:tcPr>
            <w:tcW w:w="5980" w:type="dxa"/>
            <w:gridSpan w:val="2"/>
            <w:shd w:val="clear" w:color="auto" w:fill="auto"/>
          </w:tcPr>
          <w:p w:rsidR="00FC6320" w:rsidRPr="00854213" w:rsidRDefault="00FC6320" w:rsidP="0085421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54213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shd w:val="clear" w:color="auto" w:fill="auto"/>
            <w:vAlign w:val="center"/>
          </w:tcPr>
          <w:p w:rsidR="00FC6320" w:rsidRPr="00854213" w:rsidRDefault="00FC6320" w:rsidP="0085421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54213">
              <w:rPr>
                <w:b/>
                <w:sz w:val="22"/>
                <w:szCs w:val="22"/>
              </w:rPr>
              <w:t xml:space="preserve">e-mail: </w:t>
            </w:r>
            <w:r w:rsidRPr="00854213">
              <w:rPr>
                <w:b/>
                <w:color w:val="000000"/>
                <w:sz w:val="22"/>
                <w:szCs w:val="22"/>
              </w:rPr>
              <w:t>ob</w:t>
            </w:r>
            <w:r w:rsidRPr="00854213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854213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FC6320" w:rsidRPr="007E64EE" w:rsidTr="00854213">
        <w:tc>
          <w:tcPr>
            <w:tcW w:w="598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C6320" w:rsidRPr="00854213" w:rsidRDefault="00FC6320" w:rsidP="0085421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854213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C6320" w:rsidRPr="00854213" w:rsidRDefault="00FC6320" w:rsidP="0085421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854213">
              <w:rPr>
                <w:b/>
                <w:sz w:val="22"/>
                <w:szCs w:val="22"/>
              </w:rPr>
              <w:t xml:space="preserve">web: </w:t>
            </w:r>
            <w:r w:rsidRPr="00854213">
              <w:rPr>
                <w:b/>
                <w:sz w:val="22"/>
                <w:szCs w:val="22"/>
                <w:lang w:val="en-US"/>
              </w:rPr>
              <w:t>obs</w:t>
            </w:r>
            <w:r w:rsidRPr="00854213">
              <w:rPr>
                <w:b/>
                <w:sz w:val="22"/>
                <w:szCs w:val="22"/>
              </w:rPr>
              <w:t>.elena.bg</w:t>
            </w:r>
          </w:p>
        </w:tc>
      </w:tr>
    </w:tbl>
    <w:p w:rsidR="00B64AA4" w:rsidRPr="006634AE" w:rsidRDefault="00B64AA4" w:rsidP="006634AE">
      <w:pPr>
        <w:rPr>
          <w:rFonts w:eastAsia="SimSun"/>
          <w:b/>
          <w:sz w:val="36"/>
          <w:szCs w:val="36"/>
          <w:lang w:val="en-US"/>
        </w:rPr>
      </w:pPr>
    </w:p>
    <w:p w:rsidR="00FA7C84" w:rsidRDefault="00FA7C84" w:rsidP="001C09C7">
      <w:pPr>
        <w:rPr>
          <w:rFonts w:eastAsia="SimSun"/>
          <w:b/>
          <w:sz w:val="36"/>
          <w:szCs w:val="36"/>
        </w:rPr>
      </w:pPr>
    </w:p>
    <w:p w:rsidR="004C2B2E" w:rsidRDefault="00101293" w:rsidP="00814DA3">
      <w:pPr>
        <w:jc w:val="center"/>
        <w:rPr>
          <w:rFonts w:eastAsia="SimSun"/>
          <w:b/>
          <w:i/>
          <w:sz w:val="36"/>
          <w:szCs w:val="36"/>
        </w:rPr>
      </w:pPr>
      <w:r>
        <w:rPr>
          <w:rFonts w:eastAsia="SimSun"/>
          <w:b/>
          <w:i/>
          <w:sz w:val="36"/>
          <w:szCs w:val="36"/>
        </w:rPr>
        <w:t>О Т Ч Е Т</w:t>
      </w:r>
    </w:p>
    <w:p w:rsidR="00814DA3" w:rsidRPr="0066497E" w:rsidRDefault="00814DA3" w:rsidP="00814DA3">
      <w:pPr>
        <w:jc w:val="center"/>
        <w:rPr>
          <w:rFonts w:eastAsia="SimSun"/>
          <w:b/>
          <w:i/>
          <w:sz w:val="36"/>
          <w:szCs w:val="36"/>
          <w:lang w:val="en-US"/>
        </w:rPr>
      </w:pPr>
    </w:p>
    <w:p w:rsidR="004C2B2E" w:rsidRDefault="004C2B2E" w:rsidP="004C2B2E">
      <w:pPr>
        <w:pStyle w:val="Char1CharCharCharChar"/>
        <w:jc w:val="center"/>
        <w:rPr>
          <w:rFonts w:ascii="Times New Roman" w:eastAsia="SimSun" w:hAnsi="Times New Roman"/>
          <w:b/>
          <w:i/>
          <w:lang w:val="bg-BG"/>
        </w:rPr>
      </w:pPr>
      <w:r>
        <w:rPr>
          <w:rFonts w:ascii="Times New Roman" w:eastAsia="SimSun" w:hAnsi="Times New Roman"/>
          <w:b/>
          <w:i/>
          <w:lang w:val="bg-BG"/>
        </w:rPr>
        <w:t xml:space="preserve">ОТ Г-Н СИМЕОН СТОЯНОВ КЪНЧЕВ – ПРЕДСЕДАТЕЛ НА </w:t>
      </w:r>
    </w:p>
    <w:p w:rsidR="00814DA3" w:rsidRDefault="004C2B2E" w:rsidP="004C2B2E">
      <w:pPr>
        <w:pStyle w:val="Char1CharCharCharChar"/>
        <w:jc w:val="center"/>
        <w:rPr>
          <w:rFonts w:ascii="Times New Roman" w:eastAsia="SimSun" w:hAnsi="Times New Roman"/>
          <w:b/>
          <w:i/>
          <w:lang w:val="bg-BG"/>
        </w:rPr>
      </w:pPr>
      <w:r>
        <w:rPr>
          <w:rFonts w:ascii="Times New Roman" w:eastAsia="SimSun" w:hAnsi="Times New Roman"/>
          <w:b/>
          <w:i/>
          <w:lang w:val="bg-BG"/>
        </w:rPr>
        <w:t>ОБЩИНСКИ СЪВЕТ ЕЛЕНА</w:t>
      </w:r>
    </w:p>
    <w:p w:rsidR="008E23BB" w:rsidRPr="004C2B2E" w:rsidRDefault="008E23BB" w:rsidP="004C2B2E">
      <w:pPr>
        <w:pStyle w:val="Char1CharCharCharChar"/>
        <w:jc w:val="center"/>
        <w:rPr>
          <w:rFonts w:ascii="Times New Roman" w:eastAsia="SimSun" w:hAnsi="Times New Roman"/>
          <w:b/>
          <w:i/>
          <w:lang w:val="bg-BG"/>
        </w:rPr>
      </w:pPr>
    </w:p>
    <w:p w:rsidR="00814DA3" w:rsidRPr="0066497E" w:rsidRDefault="00814DA3" w:rsidP="00814DA3">
      <w:pPr>
        <w:spacing w:line="400" w:lineRule="atLeast"/>
        <w:jc w:val="center"/>
        <w:rPr>
          <w:rFonts w:eastAsia="SimSun"/>
          <w:b/>
          <w:i/>
        </w:rPr>
      </w:pPr>
      <w:r w:rsidRPr="0066497E">
        <w:rPr>
          <w:rFonts w:eastAsia="SimSun"/>
          <w:b/>
          <w:i/>
        </w:rPr>
        <w:t>ЗА ДЕЙНОСТТА</w:t>
      </w:r>
      <w:r w:rsidR="00101293">
        <w:rPr>
          <w:rFonts w:eastAsia="SimSun"/>
          <w:b/>
          <w:i/>
        </w:rPr>
        <w:t xml:space="preserve"> </w:t>
      </w:r>
      <w:r w:rsidRPr="0066497E">
        <w:rPr>
          <w:rFonts w:eastAsia="SimSun"/>
          <w:b/>
          <w:i/>
        </w:rPr>
        <w:t>НА ОБЩИНСКИ СЪВЕТ – ЕЛЕНА И НА НЕГОВИТЕ КОМИСИИ ЗА ПЕ</w:t>
      </w:r>
      <w:r w:rsidR="009B44AB" w:rsidRPr="0066497E">
        <w:rPr>
          <w:rFonts w:eastAsia="SimSun"/>
          <w:b/>
          <w:i/>
        </w:rPr>
        <w:t>РИОДА 0</w:t>
      </w:r>
      <w:r w:rsidR="000801A0" w:rsidRPr="0066497E">
        <w:rPr>
          <w:rFonts w:eastAsia="SimSun"/>
          <w:b/>
          <w:i/>
        </w:rPr>
        <w:t>1</w:t>
      </w:r>
      <w:r w:rsidR="009B44AB" w:rsidRPr="0066497E">
        <w:rPr>
          <w:rFonts w:eastAsia="SimSun"/>
          <w:b/>
          <w:i/>
        </w:rPr>
        <w:t>.</w:t>
      </w:r>
      <w:r w:rsidR="00FC6320" w:rsidRPr="0066497E">
        <w:rPr>
          <w:rFonts w:eastAsia="SimSun"/>
          <w:b/>
          <w:i/>
        </w:rPr>
        <w:t>0</w:t>
      </w:r>
      <w:r w:rsidR="004C2B2E">
        <w:rPr>
          <w:rFonts w:eastAsia="SimSun"/>
          <w:b/>
          <w:i/>
        </w:rPr>
        <w:t>7</w:t>
      </w:r>
      <w:r w:rsidR="009B44AB" w:rsidRPr="0066497E">
        <w:rPr>
          <w:rFonts w:eastAsia="SimSun"/>
          <w:b/>
          <w:i/>
        </w:rPr>
        <w:t>.20</w:t>
      </w:r>
      <w:r w:rsidR="00264D9C">
        <w:rPr>
          <w:rFonts w:eastAsia="SimSun"/>
          <w:b/>
          <w:i/>
        </w:rPr>
        <w:t>1</w:t>
      </w:r>
      <w:r w:rsidR="009B44AB" w:rsidRPr="0066497E">
        <w:rPr>
          <w:rFonts w:eastAsia="SimSun"/>
          <w:b/>
          <w:i/>
        </w:rPr>
        <w:t>0 г. – 3</w:t>
      </w:r>
      <w:r w:rsidR="004C2B2E">
        <w:rPr>
          <w:rFonts w:eastAsia="SimSun"/>
          <w:b/>
          <w:i/>
        </w:rPr>
        <w:t>1</w:t>
      </w:r>
      <w:r w:rsidR="00264D9C">
        <w:rPr>
          <w:rFonts w:eastAsia="SimSun"/>
          <w:b/>
          <w:i/>
        </w:rPr>
        <w:t>.</w:t>
      </w:r>
      <w:r w:rsidR="004C2B2E">
        <w:rPr>
          <w:rFonts w:eastAsia="SimSun"/>
          <w:b/>
          <w:i/>
        </w:rPr>
        <w:t>12</w:t>
      </w:r>
      <w:r w:rsidR="009B44AB" w:rsidRPr="0066497E">
        <w:rPr>
          <w:rFonts w:eastAsia="SimSun"/>
          <w:b/>
          <w:i/>
        </w:rPr>
        <w:t>.20</w:t>
      </w:r>
      <w:r w:rsidR="00264D9C">
        <w:rPr>
          <w:rFonts w:eastAsia="SimSun"/>
          <w:b/>
          <w:i/>
        </w:rPr>
        <w:t>1</w:t>
      </w:r>
      <w:r w:rsidR="009B44AB" w:rsidRPr="0066497E">
        <w:rPr>
          <w:rFonts w:eastAsia="SimSun"/>
          <w:b/>
          <w:i/>
        </w:rPr>
        <w:t>0</w:t>
      </w:r>
      <w:r w:rsidRPr="0066497E">
        <w:rPr>
          <w:rFonts w:eastAsia="SimSun"/>
          <w:b/>
          <w:i/>
        </w:rPr>
        <w:t xml:space="preserve"> г.</w:t>
      </w:r>
      <w:r w:rsidR="004C2B2E">
        <w:rPr>
          <w:rFonts w:eastAsia="SimSun"/>
          <w:b/>
          <w:i/>
        </w:rPr>
        <w:t xml:space="preserve">, съгласно чл.27, ал.6 от Закона за </w:t>
      </w:r>
      <w:r w:rsidR="001C09C7">
        <w:rPr>
          <w:rFonts w:eastAsia="SimSun"/>
          <w:b/>
          <w:i/>
        </w:rPr>
        <w:t>местното самоуправление и местната администрация</w:t>
      </w:r>
    </w:p>
    <w:p w:rsidR="00814DA3" w:rsidRDefault="00814DA3" w:rsidP="00814DA3">
      <w:pPr>
        <w:rPr>
          <w:rFonts w:ascii="Century" w:eastAsia="SimSun" w:hAnsi="Century" w:cs="Kartika"/>
          <w:sz w:val="26"/>
          <w:szCs w:val="26"/>
        </w:rPr>
      </w:pPr>
    </w:p>
    <w:p w:rsidR="00FA7C84" w:rsidRDefault="00FA7C84" w:rsidP="00814DA3">
      <w:pPr>
        <w:rPr>
          <w:rFonts w:ascii="Century" w:eastAsia="SimSun" w:hAnsi="Century" w:cs="Kartika"/>
          <w:b/>
          <w:color w:val="000000"/>
          <w:sz w:val="26"/>
          <w:szCs w:val="26"/>
        </w:rPr>
      </w:pPr>
    </w:p>
    <w:p w:rsidR="00814DA3" w:rsidRDefault="001C09C7" w:rsidP="004047AE">
      <w:pPr>
        <w:rPr>
          <w:rFonts w:eastAsia="SimSun"/>
          <w:b/>
          <w:color w:val="000000"/>
        </w:rPr>
      </w:pPr>
      <w:r>
        <w:rPr>
          <w:rFonts w:eastAsia="SimSun"/>
          <w:b/>
          <w:color w:val="000000"/>
        </w:rPr>
        <w:t>Уважаеми дами</w:t>
      </w:r>
      <w:r w:rsidR="00814DA3" w:rsidRPr="00394C23">
        <w:rPr>
          <w:rFonts w:eastAsia="SimSun"/>
          <w:b/>
          <w:color w:val="000000"/>
        </w:rPr>
        <w:t xml:space="preserve"> и господа общински съветници,</w:t>
      </w:r>
    </w:p>
    <w:p w:rsidR="00814DA3" w:rsidRPr="00394C23" w:rsidRDefault="00814DA3" w:rsidP="00814DA3">
      <w:pPr>
        <w:ind w:firstLine="360"/>
        <w:rPr>
          <w:rFonts w:eastAsia="SimSun"/>
          <w:b/>
        </w:rPr>
      </w:pPr>
    </w:p>
    <w:p w:rsidR="001C09C7" w:rsidRDefault="00264D9C" w:rsidP="00AE163B">
      <w:pPr>
        <w:ind w:firstLine="709"/>
        <w:jc w:val="both"/>
      </w:pPr>
      <w:r>
        <w:rPr>
          <w:rFonts w:eastAsia="SimSun"/>
        </w:rPr>
        <w:t xml:space="preserve"> </w:t>
      </w:r>
      <w:r w:rsidR="001C09C7">
        <w:rPr>
          <w:rFonts w:eastAsia="SimSun"/>
        </w:rPr>
        <w:t xml:space="preserve">Съгласно </w:t>
      </w:r>
      <w:r w:rsidR="00814DA3">
        <w:rPr>
          <w:rFonts w:eastAsia="SimSun"/>
        </w:rPr>
        <w:t xml:space="preserve">чл.27, ал.6 от Закона за местното самоуправление и местната администрация, </w:t>
      </w:r>
      <w:r>
        <w:t>чл.12, ал.</w:t>
      </w:r>
      <w:r>
        <w:rPr>
          <w:lang w:val="en-US"/>
        </w:rPr>
        <w:t>4</w:t>
      </w:r>
      <w:r>
        <w:t xml:space="preserve"> от Правилника за организацията и дейността на Общински съвет – Елена, неговите комисии и взаимодействиет</w:t>
      </w:r>
      <w:r w:rsidR="001C09C7">
        <w:t>о му с общинската администрация, председателя на Общинския съвет изготвя и внася за разглеждане два пъти годишно отчет за дейността на съвета и на неговите комисии, който се разглежда в открито заседание и се разгласява на населението на общината по ред, определен в Правилника за организацията и дейността на Общински съвет – Елена, неговите комисии и взаимодействието му с общинската администрация.</w:t>
      </w:r>
    </w:p>
    <w:p w:rsidR="00940BAE" w:rsidRDefault="00940BAE" w:rsidP="00940BAE">
      <w:pPr>
        <w:pStyle w:val="NormalWeb"/>
        <w:spacing w:before="0" w:beforeAutospacing="0" w:after="0" w:afterAutospacing="0"/>
        <w:ind w:firstLine="709"/>
        <w:jc w:val="both"/>
      </w:pPr>
      <w:r>
        <w:t>През отчетния период Об</w:t>
      </w:r>
      <w:r>
        <w:rPr>
          <w:lang w:val="bg-BG"/>
        </w:rPr>
        <w:t>щинския съвет</w:t>
      </w:r>
      <w:r>
        <w:t xml:space="preserve"> е проявил последователност в стремежите си да откликне на голямото многообразие от проблеми на общината и нейните жители и по възможност да разреши не малка част от тях.</w:t>
      </w:r>
    </w:p>
    <w:p w:rsidR="00940BAE" w:rsidRDefault="00940BAE" w:rsidP="00940BAE">
      <w:pPr>
        <w:pStyle w:val="NormalWeb"/>
        <w:spacing w:before="0" w:beforeAutospacing="0" w:after="0" w:afterAutospacing="0"/>
        <w:ind w:firstLine="709"/>
        <w:jc w:val="both"/>
      </w:pPr>
      <w:r>
        <w:t>Основни приоритети в работата на Общинския съвет през 20</w:t>
      </w:r>
      <w:r>
        <w:rPr>
          <w:lang w:val="bg-BG"/>
        </w:rPr>
        <w:t>10</w:t>
      </w:r>
      <w:r>
        <w:t xml:space="preserve"> г.: </w:t>
      </w:r>
    </w:p>
    <w:p w:rsidR="00940BAE" w:rsidRDefault="00940BAE" w:rsidP="00940BAE">
      <w:pPr>
        <w:numPr>
          <w:ilvl w:val="0"/>
          <w:numId w:val="5"/>
        </w:numPr>
        <w:ind w:left="0" w:firstLine="360"/>
        <w:jc w:val="both"/>
      </w:pPr>
      <w:r>
        <w:t xml:space="preserve">провеждане на стабилна бюджетна и финансова политика; </w:t>
      </w:r>
    </w:p>
    <w:p w:rsidR="00940BAE" w:rsidRDefault="00940BAE" w:rsidP="00940BAE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вземане на решения относно кандидатстване на Община Елена в различни европейски и национални програми; </w:t>
      </w:r>
    </w:p>
    <w:p w:rsidR="00940BAE" w:rsidRDefault="00940BAE" w:rsidP="00940BAE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усъвършенстване на нормативната база с внасяне на промени в съществуващите наредби; </w:t>
      </w:r>
    </w:p>
    <w:p w:rsidR="00940BAE" w:rsidRDefault="00940BAE" w:rsidP="00940BAE">
      <w:pPr>
        <w:numPr>
          <w:ilvl w:val="0"/>
          <w:numId w:val="5"/>
        </w:numPr>
        <w:spacing w:before="100" w:beforeAutospacing="1" w:after="100" w:afterAutospacing="1"/>
        <w:jc w:val="both"/>
      </w:pPr>
      <w:r>
        <w:t xml:space="preserve">ефективно взаимодействие с общинската администрация; </w:t>
      </w:r>
    </w:p>
    <w:p w:rsidR="00940BAE" w:rsidRDefault="00940BAE" w:rsidP="00940BAE">
      <w:pPr>
        <w:numPr>
          <w:ilvl w:val="0"/>
          <w:numId w:val="5"/>
        </w:numPr>
        <w:ind w:left="357" w:firstLine="3"/>
        <w:jc w:val="both"/>
      </w:pPr>
      <w:r>
        <w:t xml:space="preserve">подкрепа за местния бизнес и жителите на община Елена с приемане на всички свои решения. </w:t>
      </w:r>
    </w:p>
    <w:p w:rsidR="00940BAE" w:rsidRDefault="00940BAE" w:rsidP="00940BAE">
      <w:pPr>
        <w:ind w:firstLine="709"/>
        <w:jc w:val="both"/>
      </w:pPr>
      <w:r>
        <w:t>За реализирането на всички тези приоритети е необходимо да се осъществява ефективно взаимодействие между Общинския съвет и неговите комисии от една страна и кмета и общинската администрация от друга.</w:t>
      </w:r>
    </w:p>
    <w:p w:rsidR="00814DA3" w:rsidRDefault="00814DA3" w:rsidP="00814DA3">
      <w:pPr>
        <w:ind w:firstLine="720"/>
        <w:jc w:val="both"/>
        <w:rPr>
          <w:rFonts w:eastAsia="SimSun"/>
        </w:rPr>
      </w:pPr>
      <w:r w:rsidRPr="00394C23">
        <w:rPr>
          <w:rFonts w:eastAsia="SimSun"/>
        </w:rPr>
        <w:t xml:space="preserve">През </w:t>
      </w:r>
      <w:r w:rsidR="000801A0">
        <w:rPr>
          <w:rFonts w:eastAsia="SimSun"/>
        </w:rPr>
        <w:t xml:space="preserve">периода </w:t>
      </w:r>
      <w:r w:rsidR="00940BAE">
        <w:rPr>
          <w:rFonts w:eastAsia="SimSun"/>
        </w:rPr>
        <w:t>01.07</w:t>
      </w:r>
      <w:r w:rsidR="001E0911">
        <w:rPr>
          <w:rFonts w:eastAsia="SimSun"/>
        </w:rPr>
        <w:t>.20</w:t>
      </w:r>
      <w:r w:rsidR="00264D9C">
        <w:rPr>
          <w:rFonts w:eastAsia="SimSun"/>
        </w:rPr>
        <w:t>1</w:t>
      </w:r>
      <w:r w:rsidR="001E0911">
        <w:rPr>
          <w:rFonts w:eastAsia="SimSun"/>
        </w:rPr>
        <w:t>0 г. до 3</w:t>
      </w:r>
      <w:r w:rsidR="00940BAE">
        <w:rPr>
          <w:rFonts w:eastAsia="SimSun"/>
        </w:rPr>
        <w:t>1.12</w:t>
      </w:r>
      <w:r w:rsidR="001E0911">
        <w:rPr>
          <w:rFonts w:eastAsia="SimSun"/>
        </w:rPr>
        <w:t>.20</w:t>
      </w:r>
      <w:r w:rsidR="00264D9C">
        <w:rPr>
          <w:rFonts w:eastAsia="SimSun"/>
        </w:rPr>
        <w:t>1</w:t>
      </w:r>
      <w:r w:rsidR="001E0911">
        <w:rPr>
          <w:rFonts w:eastAsia="SimSun"/>
        </w:rPr>
        <w:t xml:space="preserve">0 г. </w:t>
      </w:r>
      <w:r>
        <w:rPr>
          <w:rFonts w:eastAsia="SimSun"/>
        </w:rPr>
        <w:t>Общински съвет – Елена</w:t>
      </w:r>
      <w:r w:rsidRPr="00394C23">
        <w:rPr>
          <w:rFonts w:eastAsia="SimSun"/>
        </w:rPr>
        <w:t xml:space="preserve"> е провел </w:t>
      </w:r>
      <w:r w:rsidR="00446BDB">
        <w:rPr>
          <w:rFonts w:eastAsia="SimSun"/>
        </w:rPr>
        <w:t>10</w:t>
      </w:r>
      <w:r w:rsidR="00264D9C">
        <w:rPr>
          <w:rFonts w:eastAsia="SimSun"/>
        </w:rPr>
        <w:t xml:space="preserve"> </w:t>
      </w:r>
      <w:r w:rsidR="00FA7C84">
        <w:rPr>
          <w:rFonts w:eastAsia="SimSun"/>
        </w:rPr>
        <w:t xml:space="preserve">редовни </w:t>
      </w:r>
      <w:r w:rsidR="00446BDB">
        <w:rPr>
          <w:rFonts w:eastAsia="SimSun"/>
        </w:rPr>
        <w:t>заседания, на които са приети 55</w:t>
      </w:r>
      <w:r w:rsidR="00B512BE">
        <w:rPr>
          <w:rFonts w:eastAsia="SimSun"/>
        </w:rPr>
        <w:t xml:space="preserve"> решения.</w:t>
      </w:r>
    </w:p>
    <w:p w:rsidR="00B512BE" w:rsidRPr="00790FC5" w:rsidRDefault="00B512BE" w:rsidP="00814DA3">
      <w:pPr>
        <w:ind w:firstLine="720"/>
        <w:jc w:val="both"/>
        <w:rPr>
          <w:rFonts w:eastAsia="SimSun"/>
          <w:lang w:val="ru-RU"/>
        </w:rPr>
      </w:pPr>
      <w:r>
        <w:rPr>
          <w:rFonts w:eastAsia="SimSun"/>
        </w:rPr>
        <w:t>Съотношението на вносителите на предложения до Общински съвет - Елена е:</w:t>
      </w:r>
    </w:p>
    <w:p w:rsidR="009F70B0" w:rsidRDefault="00814DA3" w:rsidP="009F70B0">
      <w:pPr>
        <w:ind w:firstLine="709"/>
        <w:jc w:val="both"/>
      </w:pPr>
      <w:r>
        <w:rPr>
          <w:rFonts w:eastAsia="SimSun"/>
        </w:rPr>
        <w:t xml:space="preserve">От кмета на общината постъпилите предложения са </w:t>
      </w:r>
      <w:r w:rsidR="00FA7C84">
        <w:rPr>
          <w:rFonts w:eastAsia="SimSun"/>
        </w:rPr>
        <w:t>5</w:t>
      </w:r>
      <w:r w:rsidR="00A23336">
        <w:rPr>
          <w:rFonts w:eastAsia="SimSun"/>
        </w:rPr>
        <w:t>4</w:t>
      </w:r>
      <w:r>
        <w:rPr>
          <w:rFonts w:eastAsia="SimSun"/>
        </w:rPr>
        <w:t>. Председателят на Общинския съвет е внесъл за разгл</w:t>
      </w:r>
      <w:r w:rsidR="00A23336">
        <w:rPr>
          <w:rFonts w:eastAsia="SimSun"/>
        </w:rPr>
        <w:t>еждане в заседанията на съвета 2</w:t>
      </w:r>
      <w:r w:rsidR="00647307">
        <w:rPr>
          <w:rFonts w:eastAsia="SimSun"/>
        </w:rPr>
        <w:t xml:space="preserve"> </w:t>
      </w:r>
      <w:r>
        <w:rPr>
          <w:rFonts w:eastAsia="SimSun"/>
        </w:rPr>
        <w:t xml:space="preserve">предложения. </w:t>
      </w:r>
    </w:p>
    <w:p w:rsidR="00FA7C84" w:rsidRDefault="00732CDE" w:rsidP="00FA7C84">
      <w:pPr>
        <w:pStyle w:val="NormalWeb"/>
        <w:spacing w:before="0" w:beforeAutospacing="0" w:after="0" w:afterAutospacing="0"/>
        <w:ind w:firstLine="709"/>
        <w:jc w:val="both"/>
        <w:rPr>
          <w:lang w:val="bg-BG"/>
        </w:rPr>
      </w:pPr>
      <w:r>
        <w:lastRenderedPageBreak/>
        <w:t xml:space="preserve">През отчетния период няма промяна в състава на шестте Постоянни комисии, които </w:t>
      </w:r>
      <w:r w:rsidR="00FA7C84">
        <w:t>работиха отговорно за решаване на общинските проблеми, спазвайки законите на Република България и съгласно Правилника за организацията и дейността на Общински съвет – Елена, неговите комисии и взаимодействието му с общинската администрация</w:t>
      </w:r>
      <w:r w:rsidR="00FA7C84">
        <w:rPr>
          <w:lang w:val="bg-BG"/>
        </w:rPr>
        <w:t>.</w:t>
      </w:r>
    </w:p>
    <w:p w:rsidR="007D1603" w:rsidRDefault="007D1603" w:rsidP="007D1603">
      <w:pPr>
        <w:pStyle w:val="NormalWeb"/>
        <w:spacing w:before="0" w:beforeAutospacing="0" w:after="0" w:afterAutospacing="0"/>
        <w:ind w:firstLine="709"/>
        <w:jc w:val="both"/>
      </w:pPr>
      <w:r>
        <w:t>Основната част от своята работа по внесените предложения, общинските съветници извършваха в постоянните комисии.Там подробно се разглеждаха всички проекти за решения, обсъждаха се проблемите, задаваха се въпроси към общинската администрация и много често комисиите излизаха със свои предложения пред общинския съвет.</w:t>
      </w:r>
    </w:p>
    <w:p w:rsidR="007D1603" w:rsidRDefault="008E23BB" w:rsidP="007D1603">
      <w:pPr>
        <w:pStyle w:val="NormalWeb"/>
        <w:spacing w:before="0" w:beforeAutospacing="0" w:after="0" w:afterAutospacing="0"/>
        <w:ind w:firstLine="709"/>
        <w:jc w:val="both"/>
      </w:pPr>
      <w:r>
        <w:t>Редовните заседания на всяка П</w:t>
      </w:r>
      <w:r>
        <w:rPr>
          <w:lang w:val="bg-BG"/>
        </w:rPr>
        <w:t>остоянна комисия</w:t>
      </w:r>
      <w:r w:rsidR="007D1603">
        <w:t xml:space="preserve"> са с дневен ред, съобразен с дневния ред на общинските сесии. Желанието на съветниците е всички въпроси, подлежащи на обсъждане на заседанията на Об</w:t>
      </w:r>
      <w:r>
        <w:rPr>
          <w:lang w:val="bg-BG"/>
        </w:rPr>
        <w:t>щинския съвет</w:t>
      </w:r>
      <w:r w:rsidR="007D1603">
        <w:t>, да бъдат законово подплатени и целесъобразни.</w:t>
      </w:r>
    </w:p>
    <w:p w:rsidR="007D1603" w:rsidRPr="007D1603" w:rsidRDefault="007D1603" w:rsidP="007D1603">
      <w:pPr>
        <w:pStyle w:val="NormalWeb"/>
        <w:spacing w:before="0" w:beforeAutospacing="0" w:after="0" w:afterAutospacing="0"/>
        <w:ind w:firstLine="709"/>
        <w:jc w:val="both"/>
        <w:rPr>
          <w:lang w:val="bg-BG"/>
        </w:rPr>
      </w:pPr>
      <w:r>
        <w:t>Някои от основните акценти</w:t>
      </w:r>
      <w:r>
        <w:rPr>
          <w:lang w:val="bg-BG"/>
        </w:rPr>
        <w:t xml:space="preserve"> </w:t>
      </w:r>
      <w:r>
        <w:t>в работата на отделните комисии са:</w:t>
      </w:r>
    </w:p>
    <w:p w:rsidR="006C7F86" w:rsidRPr="008A243E" w:rsidRDefault="006C7F86" w:rsidP="008A243E">
      <w:pPr>
        <w:tabs>
          <w:tab w:val="left" w:pos="9720"/>
        </w:tabs>
        <w:ind w:firstLine="709"/>
        <w:jc w:val="both"/>
      </w:pPr>
      <w:r>
        <w:rPr>
          <w:rFonts w:eastAsia="SimSun"/>
        </w:rPr>
        <w:t xml:space="preserve">1. Постоянна комисия по „Бюджет и финанси” </w:t>
      </w:r>
      <w:r w:rsidR="007D1603">
        <w:rPr>
          <w:rFonts w:eastAsia="SimSun"/>
        </w:rPr>
        <w:t xml:space="preserve">с председател </w:t>
      </w:r>
      <w:r>
        <w:rPr>
          <w:rFonts w:eastAsia="SimSun"/>
        </w:rPr>
        <w:t>г-жа С</w:t>
      </w:r>
      <w:r w:rsidR="00E47CC4">
        <w:rPr>
          <w:rFonts w:eastAsia="SimSun"/>
        </w:rPr>
        <w:t>нежана Капинчева</w:t>
      </w:r>
      <w:r w:rsidR="007D1603">
        <w:rPr>
          <w:rFonts w:eastAsia="SimSun"/>
        </w:rPr>
        <w:t xml:space="preserve"> – приемане информация за текущото изпълнение на бюджета към 30.06.2010 година; актуализация на бюджет 2010 година; удължаване срока на договор за възлагане управлението </w:t>
      </w:r>
      <w:r w:rsidR="007D1603">
        <w:t>на дружества с общинско участие, а така също някои въпроси от общ характер, като например разпореждане с общинска собственост; изменение и допълнение на наредби /</w:t>
      </w:r>
      <w:r w:rsidR="000D0943">
        <w:t>отме</w:t>
      </w:r>
      <w:r w:rsidR="000D0943" w:rsidRPr="00A1593B">
        <w:t>н</w:t>
      </w:r>
      <w:r w:rsidR="000D0943">
        <w:t>яне</w:t>
      </w:r>
      <w:r w:rsidR="000D0943" w:rsidRPr="00A1593B">
        <w:t xml:space="preserve"> на Наредбата за реда за упражняване правата на собственост на община Елена върху капитала в търговски дружества (ЕООД, ЕАД,ООД и АД) приета с Решение № 135/25.08.2000 г., Протокол № 16/25.08.2000 г. на Общински съвет Елена и приемане на Наредба за условията и реда за упражняване правата на община Елена върху общинската част от капитала на търговските дружества</w:t>
      </w:r>
      <w:r w:rsidR="000D0943">
        <w:t>; п</w:t>
      </w:r>
      <w:r w:rsidR="000D0943" w:rsidRPr="00A1593B">
        <w:t>ромяна на Наредбата за определяне и администриране на местните такси и цени на у</w:t>
      </w:r>
      <w:r w:rsidR="000D0943">
        <w:t>слуги на територията на община Елена/.</w:t>
      </w:r>
    </w:p>
    <w:p w:rsidR="008A243E" w:rsidRDefault="006C7F86" w:rsidP="00A0388D">
      <w:pPr>
        <w:ind w:firstLine="709"/>
        <w:jc w:val="both"/>
      </w:pPr>
      <w:r>
        <w:rPr>
          <w:rFonts w:eastAsia="SimSun"/>
        </w:rPr>
        <w:t xml:space="preserve"> 2. Постоянна комисия по „Здравеопазване, социални дейности”, с </w:t>
      </w:r>
      <w:r w:rsidR="000D0943">
        <w:rPr>
          <w:rFonts w:eastAsia="SimSun"/>
        </w:rPr>
        <w:t xml:space="preserve">председател д-р Георги Пеев </w:t>
      </w:r>
      <w:r w:rsidR="004A64B4" w:rsidRPr="00A0388D">
        <w:t xml:space="preserve">– </w:t>
      </w:r>
      <w:r w:rsidR="000D0943">
        <w:t xml:space="preserve">освобождаване на досегашния </w:t>
      </w:r>
      <w:r w:rsidR="004A64B4" w:rsidRPr="00A0388D">
        <w:t>управител на МБАЛ „Д-р Дими</w:t>
      </w:r>
      <w:r w:rsidR="000D0943">
        <w:t xml:space="preserve">тър Моллов-Елена”ЕООД гр.Елена; промяна в структурата на </w:t>
      </w:r>
      <w:r w:rsidR="004A64B4" w:rsidRPr="00A0388D">
        <w:t>МБАЛ „Д-р Дим</w:t>
      </w:r>
      <w:r w:rsidR="000D0943">
        <w:t xml:space="preserve">итър Моллов Елена”ЕООД гр.Елена; </w:t>
      </w:r>
      <w:r w:rsidR="000D0943" w:rsidRPr="003F1131">
        <w:t>оптимизиране разходите на "Хоспис Елена"ЕООД гр.Елена</w:t>
      </w:r>
      <w:r w:rsidR="000D0943">
        <w:t>; приемане на анализ на ситуацията и оценка на потребностите от социални услуги в община Елена.</w:t>
      </w:r>
    </w:p>
    <w:p w:rsidR="00EB72E3" w:rsidRDefault="006C7F86" w:rsidP="00EB72E3">
      <w:pPr>
        <w:tabs>
          <w:tab w:val="left" w:pos="9720"/>
        </w:tabs>
        <w:ind w:firstLine="709"/>
        <w:jc w:val="both"/>
      </w:pPr>
      <w:r>
        <w:rPr>
          <w:rFonts w:eastAsia="SimSun"/>
        </w:rPr>
        <w:t xml:space="preserve">3. Постоянна комисия по „Образование, култура </w:t>
      </w:r>
      <w:r w:rsidR="00EB72E3">
        <w:rPr>
          <w:rFonts w:eastAsia="SimSun"/>
        </w:rPr>
        <w:t xml:space="preserve">и вероизповедания”, </w:t>
      </w:r>
      <w:r>
        <w:rPr>
          <w:rFonts w:eastAsia="SimSun"/>
        </w:rPr>
        <w:t xml:space="preserve">с </w:t>
      </w:r>
      <w:r w:rsidR="00EB72E3">
        <w:rPr>
          <w:rFonts w:eastAsia="SimSun"/>
        </w:rPr>
        <w:t>п</w:t>
      </w:r>
      <w:r>
        <w:rPr>
          <w:rFonts w:eastAsia="SimSun"/>
        </w:rPr>
        <w:t>редседател г-жа Анаста</w:t>
      </w:r>
      <w:r w:rsidR="008A243E">
        <w:rPr>
          <w:rFonts w:eastAsia="SimSun"/>
        </w:rPr>
        <w:t>сия Тонева-Пеева</w:t>
      </w:r>
      <w:r w:rsidR="00EB72E3">
        <w:rPr>
          <w:rFonts w:eastAsia="SimSun"/>
        </w:rPr>
        <w:t xml:space="preserve"> - </w:t>
      </w:r>
      <w:r w:rsidR="00EB72E3">
        <w:t xml:space="preserve">мрежата от общински училища, детски заведения и обслужващи звена; </w:t>
      </w:r>
    </w:p>
    <w:p w:rsidR="00024557" w:rsidRDefault="006C7F86" w:rsidP="00024557">
      <w:pPr>
        <w:tabs>
          <w:tab w:val="left" w:pos="9720"/>
        </w:tabs>
        <w:ind w:firstLine="709"/>
        <w:jc w:val="both"/>
      </w:pPr>
      <w:r>
        <w:rPr>
          <w:rFonts w:eastAsia="SimSun"/>
        </w:rPr>
        <w:t xml:space="preserve">4. Постоянна комисия по „Местно самоуправление” с </w:t>
      </w:r>
      <w:r w:rsidR="00EB72E3">
        <w:rPr>
          <w:rFonts w:eastAsia="SimSun"/>
        </w:rPr>
        <w:t>п</w:t>
      </w:r>
      <w:r>
        <w:rPr>
          <w:rFonts w:eastAsia="SimSun"/>
        </w:rPr>
        <w:t>редседател г-</w:t>
      </w:r>
      <w:r w:rsidR="008A243E">
        <w:rPr>
          <w:rFonts w:eastAsia="SimSun"/>
        </w:rPr>
        <w:t>н Йордан Василев</w:t>
      </w:r>
      <w:r w:rsidR="00EB72E3">
        <w:rPr>
          <w:rFonts w:eastAsia="SimSun"/>
        </w:rPr>
        <w:t xml:space="preserve"> - </w:t>
      </w:r>
      <w:r w:rsidR="00EB72E3">
        <w:t>решения, чиято законосъобразност е оспорена;</w:t>
      </w:r>
      <w:r w:rsidR="00101293">
        <w:t xml:space="preserve"> </w:t>
      </w:r>
      <w:r w:rsidR="00EB72E3">
        <w:t>приемане на Общински план за развитие на община Елена до 2013 година, въпроси от общ характер, като например изменение и допълнение на наредби /</w:t>
      </w:r>
      <w:r w:rsidR="00EB72E3" w:rsidRPr="00EB72E3">
        <w:t xml:space="preserve"> </w:t>
      </w:r>
      <w:r w:rsidR="00EB72E3">
        <w:t>отме</w:t>
      </w:r>
      <w:r w:rsidR="00EB72E3" w:rsidRPr="00A1593B">
        <w:t>н</w:t>
      </w:r>
      <w:r w:rsidR="00EB72E3">
        <w:t>яне</w:t>
      </w:r>
      <w:r w:rsidR="00EB72E3" w:rsidRPr="00A1593B">
        <w:t xml:space="preserve"> на Наредбата за реда за упражняване правата на собственост на община Елена върху капитала в търговски дружества (ЕООД, ЕАД,ООД и АД) приета с Решение № 135/25.08.2000 г., Протокол № 16/25.08.2000 г. на Общински съвет Елена и приемане на Наредба за условията и реда за упражняване правата на община Елена върху общинската част от капитала на търговските дружества</w:t>
      </w:r>
      <w:r w:rsidR="00EB72E3">
        <w:t xml:space="preserve">; </w:t>
      </w:r>
      <w:r w:rsidR="00EB72E3" w:rsidRPr="00626C78">
        <w:t>отменяне на Наредбата на община Елена за предоставяне на концесии приета с Решение № 2/18.01.2001 г. на Общински съвет Елена и приемане на Наредбата за условията и ре</w:t>
      </w:r>
      <w:r w:rsidR="00EB72E3">
        <w:t>да при предоставяне на концесии; п</w:t>
      </w:r>
      <w:r w:rsidR="00EB72E3" w:rsidRPr="00A1593B">
        <w:t>ромяна на Наредбата за определяне и администриране на местните такси и цени на у</w:t>
      </w:r>
      <w:r w:rsidR="00EB72E3">
        <w:t>слуги на територията на община Елена/.</w:t>
      </w:r>
    </w:p>
    <w:p w:rsidR="006C7F86" w:rsidRPr="00024557" w:rsidRDefault="006C7F86" w:rsidP="00024557">
      <w:pPr>
        <w:tabs>
          <w:tab w:val="left" w:pos="9720"/>
        </w:tabs>
        <w:ind w:firstLine="709"/>
        <w:jc w:val="both"/>
      </w:pPr>
      <w:r>
        <w:rPr>
          <w:rFonts w:eastAsia="SimSun"/>
        </w:rPr>
        <w:t xml:space="preserve">5. Постоянна комисия по”Общинска собственост”, с </w:t>
      </w:r>
      <w:r w:rsidR="00EB72E3">
        <w:rPr>
          <w:rFonts w:eastAsia="SimSun"/>
        </w:rPr>
        <w:t>п</w:t>
      </w:r>
      <w:r>
        <w:rPr>
          <w:rFonts w:eastAsia="SimSun"/>
        </w:rPr>
        <w:t xml:space="preserve">редседател </w:t>
      </w:r>
      <w:r w:rsidR="00D7430B">
        <w:rPr>
          <w:rFonts w:eastAsia="SimSun"/>
        </w:rPr>
        <w:t>г-н Милко Моллов</w:t>
      </w:r>
      <w:r w:rsidR="00EB72E3">
        <w:rPr>
          <w:rFonts w:eastAsia="SimSun"/>
        </w:rPr>
        <w:t xml:space="preserve"> - </w:t>
      </w:r>
      <w:r w:rsidR="00EB72E3">
        <w:t xml:space="preserve">разпореждане с общинска собственост; </w:t>
      </w:r>
      <w:r w:rsidR="00EB72E3" w:rsidRPr="00EB72E3">
        <w:t xml:space="preserve">придобиване на собственост; </w:t>
      </w:r>
      <w:r w:rsidR="00024557">
        <w:t xml:space="preserve">учредяване на право на ползване, приемане на пазарни оценки и др.; </w:t>
      </w:r>
      <w:r w:rsidR="00EB72E3">
        <w:t xml:space="preserve">изменение и </w:t>
      </w:r>
      <w:r w:rsidR="00EB72E3">
        <w:lastRenderedPageBreak/>
        <w:t>допълнение на наредби /</w:t>
      </w:r>
      <w:r w:rsidR="00EB72E3" w:rsidRPr="00EB72E3">
        <w:t xml:space="preserve"> </w:t>
      </w:r>
      <w:r w:rsidR="00EB72E3" w:rsidRPr="00626C78">
        <w:t>отменяне на Наредбата на община Елена за предоставяне на концесии приета с Решение № 2/18.01.2001 г. на Общински съвет Елена и приемане на Наредбата за условията и ре</w:t>
      </w:r>
      <w:r w:rsidR="00EB72E3">
        <w:t>да при предоставяне на концесии</w:t>
      </w:r>
      <w:r w:rsidR="00024557">
        <w:t>/.</w:t>
      </w:r>
    </w:p>
    <w:p w:rsidR="006C7F86" w:rsidRDefault="006C7F86" w:rsidP="006C7F86">
      <w:pPr>
        <w:ind w:firstLine="720"/>
        <w:jc w:val="both"/>
        <w:rPr>
          <w:rFonts w:eastAsia="SimSun"/>
        </w:rPr>
      </w:pPr>
      <w:r>
        <w:rPr>
          <w:rFonts w:eastAsia="SimSun"/>
        </w:rPr>
        <w:t>6. Постоянна комисия по „Устройство на територията”</w:t>
      </w:r>
      <w:r w:rsidR="00024557">
        <w:rPr>
          <w:rFonts w:eastAsia="SimSun"/>
        </w:rPr>
        <w:t xml:space="preserve"> </w:t>
      </w:r>
      <w:r>
        <w:rPr>
          <w:rFonts w:eastAsia="SimSun"/>
        </w:rPr>
        <w:t xml:space="preserve">с </w:t>
      </w:r>
      <w:r w:rsidR="00024557">
        <w:rPr>
          <w:rFonts w:eastAsia="SimSun"/>
        </w:rPr>
        <w:t>п</w:t>
      </w:r>
      <w:r>
        <w:rPr>
          <w:rFonts w:eastAsia="SimSun"/>
        </w:rPr>
        <w:t xml:space="preserve">редседател </w:t>
      </w:r>
      <w:r w:rsidR="00D7430B">
        <w:rPr>
          <w:rFonts w:eastAsia="SimSun"/>
        </w:rPr>
        <w:t>г-жа Димка Стоянова</w:t>
      </w:r>
      <w:r w:rsidR="00024557">
        <w:rPr>
          <w:rFonts w:eastAsia="SimSun"/>
        </w:rPr>
        <w:t xml:space="preserve"> - </w:t>
      </w:r>
      <w:r w:rsidR="00024557">
        <w:t>главно въпроси имащи отношение към устройството на територията и промените в поименния списък за капиталови разходи; кандидатстване на общината с проекти и др.</w:t>
      </w:r>
    </w:p>
    <w:p w:rsidR="006C7F86" w:rsidRPr="0085585E" w:rsidRDefault="006C7F86" w:rsidP="00024557">
      <w:pPr>
        <w:ind w:firstLine="709"/>
        <w:jc w:val="both"/>
        <w:rPr>
          <w:rFonts w:eastAsia="SimSun"/>
        </w:rPr>
      </w:pPr>
      <w:r>
        <w:rPr>
          <w:rFonts w:eastAsia="SimSun"/>
        </w:rPr>
        <w:t>Проведените заседания на Постоя</w:t>
      </w:r>
      <w:r w:rsidR="00DA5B80">
        <w:rPr>
          <w:rFonts w:eastAsia="SimSun"/>
        </w:rPr>
        <w:t>нните комисии през периода 01.07</w:t>
      </w:r>
      <w:r>
        <w:rPr>
          <w:rFonts w:eastAsia="SimSun"/>
        </w:rPr>
        <w:t>.20</w:t>
      </w:r>
      <w:r w:rsidR="00D7430B">
        <w:rPr>
          <w:rFonts w:eastAsia="SimSun"/>
        </w:rPr>
        <w:t>1</w:t>
      </w:r>
      <w:r>
        <w:rPr>
          <w:rFonts w:eastAsia="SimSun"/>
        </w:rPr>
        <w:t>0</w:t>
      </w:r>
      <w:r w:rsidR="00DA5B80">
        <w:rPr>
          <w:rFonts w:eastAsia="SimSun"/>
        </w:rPr>
        <w:t xml:space="preserve"> г.-31</w:t>
      </w:r>
      <w:r w:rsidR="00D7430B">
        <w:rPr>
          <w:rFonts w:eastAsia="SimSun"/>
        </w:rPr>
        <w:t>.</w:t>
      </w:r>
      <w:r w:rsidR="00DA5B80">
        <w:rPr>
          <w:rFonts w:eastAsia="SimSun"/>
        </w:rPr>
        <w:t>12</w:t>
      </w:r>
      <w:r>
        <w:rPr>
          <w:rFonts w:eastAsia="SimSun"/>
        </w:rPr>
        <w:t>.20</w:t>
      </w:r>
      <w:r w:rsidR="00D7430B">
        <w:rPr>
          <w:rFonts w:eastAsia="SimSun"/>
        </w:rPr>
        <w:t xml:space="preserve">10 </w:t>
      </w:r>
      <w:r w:rsidR="004A64B4">
        <w:rPr>
          <w:rFonts w:eastAsia="SimSun"/>
        </w:rPr>
        <w:t>г.</w:t>
      </w:r>
      <w:r w:rsidR="00DA5B80">
        <w:rPr>
          <w:rFonts w:eastAsia="SimSun"/>
        </w:rPr>
        <w:t xml:space="preserve"> са 28 на които са разгледани 63</w:t>
      </w:r>
      <w:r w:rsidR="007D1603">
        <w:rPr>
          <w:rFonts w:eastAsia="SimSun"/>
        </w:rPr>
        <w:t xml:space="preserve"> предложения, </w:t>
      </w:r>
      <w:r w:rsidR="007D1603" w:rsidRPr="00E47CC4">
        <w:rPr>
          <w:rFonts w:eastAsia="SimSun"/>
        </w:rPr>
        <w:t>разпределени по комисии както следва:</w:t>
      </w:r>
    </w:p>
    <w:tbl>
      <w:tblPr>
        <w:tblW w:w="0" w:type="auto"/>
        <w:jc w:val="center"/>
        <w:tblInd w:w="342" w:type="dxa"/>
        <w:tblBorders>
          <w:top w:val="double" w:sz="6" w:space="0" w:color="808080"/>
          <w:left w:val="double" w:sz="6" w:space="0" w:color="808080"/>
          <w:bottom w:val="double" w:sz="6" w:space="0" w:color="808080"/>
          <w:right w:val="double" w:sz="6" w:space="0" w:color="808080"/>
          <w:insideH w:val="single" w:sz="6" w:space="0" w:color="808080"/>
          <w:insideV w:val="single" w:sz="6" w:space="0" w:color="808080"/>
        </w:tblBorders>
        <w:tblLook w:val="01E0" w:firstRow="1" w:lastRow="1" w:firstColumn="1" w:lastColumn="1" w:noHBand="0" w:noVBand="0"/>
      </w:tblPr>
      <w:tblGrid>
        <w:gridCol w:w="458"/>
        <w:gridCol w:w="4548"/>
        <w:gridCol w:w="1755"/>
        <w:gridCol w:w="2185"/>
      </w:tblGrid>
      <w:tr w:rsidR="006C7F86" w:rsidRPr="00394C23" w:rsidTr="00854213">
        <w:trPr>
          <w:jc w:val="center"/>
        </w:trPr>
        <w:tc>
          <w:tcPr>
            <w:tcW w:w="458" w:type="dxa"/>
            <w:tcBorders>
              <w:top w:val="doub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854213">
            <w:pPr>
              <w:jc w:val="center"/>
              <w:rPr>
                <w:b/>
                <w:caps/>
              </w:rPr>
            </w:pPr>
            <w:r w:rsidRPr="00854213">
              <w:rPr>
                <w:b/>
                <w:caps/>
              </w:rPr>
              <w:t>№</w:t>
            </w:r>
          </w:p>
        </w:tc>
        <w:tc>
          <w:tcPr>
            <w:tcW w:w="4548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center"/>
              <w:rPr>
                <w:b/>
                <w:caps/>
              </w:rPr>
            </w:pPr>
            <w:r w:rsidRPr="00854213">
              <w:rPr>
                <w:b/>
                <w:caps/>
              </w:rPr>
              <w:t>постоянна комисия</w:t>
            </w:r>
          </w:p>
        </w:tc>
        <w:tc>
          <w:tcPr>
            <w:tcW w:w="1755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854213">
            <w:pPr>
              <w:jc w:val="center"/>
              <w:rPr>
                <w:b/>
                <w:caps/>
              </w:rPr>
            </w:pPr>
            <w:r w:rsidRPr="00854213">
              <w:rPr>
                <w:b/>
                <w:caps/>
              </w:rPr>
              <w:t>проведени заседания</w:t>
            </w:r>
          </w:p>
        </w:tc>
        <w:tc>
          <w:tcPr>
            <w:tcW w:w="2185" w:type="dxa"/>
            <w:tcBorders>
              <w:top w:val="doub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854213">
            <w:pPr>
              <w:jc w:val="center"/>
              <w:rPr>
                <w:b/>
                <w:caps/>
              </w:rPr>
            </w:pPr>
            <w:r w:rsidRPr="00854213">
              <w:rPr>
                <w:b/>
                <w:caps/>
              </w:rPr>
              <w:t>обсъдени предложения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403868">
            <w:pPr>
              <w:rPr>
                <w:b/>
              </w:rPr>
            </w:pPr>
            <w:r w:rsidRPr="00854213">
              <w:rPr>
                <w:b/>
              </w:rPr>
              <w:t>1.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both"/>
              <w:rPr>
                <w:i/>
              </w:rPr>
            </w:pPr>
            <w:r w:rsidRPr="00854213">
              <w:rPr>
                <w:i/>
              </w:rPr>
              <w:t>“Бюджет и финанси”</w:t>
            </w:r>
          </w:p>
          <w:p w:rsidR="006C7F86" w:rsidRPr="00854213" w:rsidRDefault="006C7F86" w:rsidP="00854213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4D299F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6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4D299F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12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403868">
            <w:pPr>
              <w:rPr>
                <w:b/>
              </w:rPr>
            </w:pPr>
            <w:r w:rsidRPr="00854213">
              <w:rPr>
                <w:b/>
              </w:rPr>
              <w:t>2.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both"/>
              <w:rPr>
                <w:i/>
              </w:rPr>
            </w:pPr>
            <w:r w:rsidRPr="00854213">
              <w:rPr>
                <w:i/>
              </w:rPr>
              <w:t>“Здравеопазване, социални дейности”</w:t>
            </w:r>
          </w:p>
          <w:p w:rsidR="006C7F86" w:rsidRPr="00854213" w:rsidRDefault="006C7F86" w:rsidP="00854213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5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6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403868">
            <w:pPr>
              <w:rPr>
                <w:b/>
              </w:rPr>
            </w:pPr>
            <w:r w:rsidRPr="00854213">
              <w:rPr>
                <w:b/>
              </w:rPr>
              <w:t>3.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both"/>
              <w:rPr>
                <w:i/>
              </w:rPr>
            </w:pPr>
            <w:r w:rsidRPr="00854213">
              <w:rPr>
                <w:i/>
              </w:rPr>
              <w:t>“Местно самоуправление”</w:t>
            </w:r>
          </w:p>
          <w:p w:rsidR="006C7F86" w:rsidRPr="00854213" w:rsidRDefault="006C7F86" w:rsidP="00854213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5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13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403868">
            <w:pPr>
              <w:rPr>
                <w:b/>
              </w:rPr>
            </w:pPr>
            <w:r w:rsidRPr="00854213">
              <w:rPr>
                <w:b/>
              </w:rPr>
              <w:t>4.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both"/>
              <w:rPr>
                <w:i/>
              </w:rPr>
            </w:pPr>
            <w:r w:rsidRPr="00854213">
              <w:rPr>
                <w:i/>
              </w:rPr>
              <w:t>Образование, култура и вероизповедания”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2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4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403868">
            <w:pPr>
              <w:rPr>
                <w:b/>
              </w:rPr>
            </w:pPr>
            <w:r w:rsidRPr="00854213">
              <w:rPr>
                <w:b/>
              </w:rPr>
              <w:t>5.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both"/>
              <w:rPr>
                <w:i/>
              </w:rPr>
            </w:pPr>
            <w:r w:rsidRPr="00854213">
              <w:rPr>
                <w:i/>
              </w:rPr>
              <w:t>“Общинска собственост”</w:t>
            </w:r>
          </w:p>
          <w:p w:rsidR="006C7F86" w:rsidRPr="00854213" w:rsidRDefault="006C7F86" w:rsidP="00854213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4D299F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5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4D299F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19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403868">
            <w:pPr>
              <w:rPr>
                <w:b/>
              </w:rPr>
            </w:pPr>
            <w:r w:rsidRPr="00854213">
              <w:rPr>
                <w:b/>
              </w:rPr>
              <w:t>6.</w:t>
            </w: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854213" w:rsidRDefault="006C7F86" w:rsidP="00854213">
            <w:pPr>
              <w:jc w:val="both"/>
              <w:rPr>
                <w:i/>
              </w:rPr>
            </w:pPr>
            <w:r w:rsidRPr="00854213">
              <w:rPr>
                <w:i/>
              </w:rPr>
              <w:t>“Устройство на територията”</w:t>
            </w:r>
          </w:p>
          <w:p w:rsidR="006C7F86" w:rsidRPr="00854213" w:rsidRDefault="006C7F86" w:rsidP="00854213">
            <w:pPr>
              <w:jc w:val="both"/>
              <w:rPr>
                <w:i/>
              </w:rPr>
            </w:pP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4D299F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5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4D299F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9</w:t>
            </w:r>
          </w:p>
        </w:tc>
      </w:tr>
      <w:tr w:rsidR="006C7F86" w:rsidRPr="00394C23" w:rsidTr="00854213">
        <w:trPr>
          <w:jc w:val="center"/>
        </w:trPr>
        <w:tc>
          <w:tcPr>
            <w:tcW w:w="458" w:type="dxa"/>
            <w:tcBorders>
              <w:top w:val="single" w:sz="6" w:space="0" w:color="808080"/>
              <w:left w:val="double" w:sz="6" w:space="0" w:color="808080"/>
              <w:bottom w:val="doub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6C7F86" w:rsidP="00854213">
            <w:pPr>
              <w:jc w:val="center"/>
              <w:rPr>
                <w:b/>
              </w:rPr>
            </w:pPr>
          </w:p>
        </w:tc>
        <w:tc>
          <w:tcPr>
            <w:tcW w:w="4548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single" w:sz="6" w:space="0" w:color="808080"/>
            </w:tcBorders>
            <w:shd w:val="clear" w:color="auto" w:fill="auto"/>
          </w:tcPr>
          <w:p w:rsidR="006C7F86" w:rsidRPr="00394C23" w:rsidRDefault="006C7F86" w:rsidP="00854213">
            <w:pPr>
              <w:jc w:val="both"/>
            </w:pPr>
            <w:r w:rsidRPr="00854213">
              <w:rPr>
                <w:b/>
              </w:rPr>
              <w:t>ОБЩО:</w:t>
            </w:r>
          </w:p>
        </w:tc>
        <w:tc>
          <w:tcPr>
            <w:tcW w:w="1755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sing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28</w:t>
            </w:r>
          </w:p>
        </w:tc>
        <w:tc>
          <w:tcPr>
            <w:tcW w:w="2185" w:type="dxa"/>
            <w:tcBorders>
              <w:top w:val="single" w:sz="6" w:space="0" w:color="808080"/>
              <w:left w:val="single" w:sz="6" w:space="0" w:color="808080"/>
              <w:bottom w:val="double" w:sz="6" w:space="0" w:color="808080"/>
              <w:right w:val="double" w:sz="6" w:space="0" w:color="808080"/>
            </w:tcBorders>
            <w:shd w:val="clear" w:color="auto" w:fill="auto"/>
            <w:vAlign w:val="center"/>
          </w:tcPr>
          <w:p w:rsidR="006C7F86" w:rsidRPr="00854213" w:rsidRDefault="00DA5B80" w:rsidP="00854213">
            <w:pPr>
              <w:jc w:val="center"/>
              <w:rPr>
                <w:b/>
              </w:rPr>
            </w:pPr>
            <w:r w:rsidRPr="00854213">
              <w:rPr>
                <w:b/>
              </w:rPr>
              <w:t>63</w:t>
            </w:r>
          </w:p>
        </w:tc>
      </w:tr>
    </w:tbl>
    <w:p w:rsidR="004D299F" w:rsidRDefault="004D299F" w:rsidP="004D299F">
      <w:pPr>
        <w:pStyle w:val="NormalWeb"/>
        <w:spacing w:before="0" w:beforeAutospacing="0" w:after="0" w:afterAutospacing="0"/>
        <w:ind w:firstLine="709"/>
        <w:rPr>
          <w:lang w:val="bg-BG"/>
        </w:rPr>
      </w:pPr>
    </w:p>
    <w:p w:rsidR="006C7F86" w:rsidRPr="004D299F" w:rsidRDefault="004D299F" w:rsidP="004D299F">
      <w:pPr>
        <w:pStyle w:val="NormalWeb"/>
        <w:spacing w:before="0" w:beforeAutospacing="0" w:after="0" w:afterAutospacing="0"/>
        <w:ind w:firstLine="709"/>
        <w:jc w:val="both"/>
        <w:rPr>
          <w:lang w:val="bg-BG"/>
        </w:rPr>
      </w:pPr>
      <w:r>
        <w:t xml:space="preserve">Превес в дейността на </w:t>
      </w:r>
      <w:r>
        <w:rPr>
          <w:lang w:val="bg-BG"/>
        </w:rPr>
        <w:t>Общинския с</w:t>
      </w:r>
      <w:r>
        <w:t xml:space="preserve">ъвет имат решенията свързани с управлението на общинската собственост, по-важни въпроси касаещи нормативната база в общината, по провеждането на стабилна бюджетна политика, по създаването на инвестиционен климат и подкрепа на местния бизнес, както и по развитие на социалната и образователната система. </w:t>
      </w:r>
    </w:p>
    <w:p w:rsidR="00814DA3" w:rsidRDefault="00A94C11" w:rsidP="00A0388D">
      <w:pPr>
        <w:ind w:firstLine="709"/>
        <w:jc w:val="both"/>
        <w:rPr>
          <w:rFonts w:eastAsia="SimSun"/>
          <w:b/>
        </w:rPr>
      </w:pPr>
      <w:r>
        <w:rPr>
          <w:rFonts w:eastAsia="SimSun"/>
          <w:b/>
        </w:rPr>
        <w:t xml:space="preserve">1. </w:t>
      </w:r>
      <w:r w:rsidR="00814DA3" w:rsidRPr="006719D1">
        <w:rPr>
          <w:rFonts w:eastAsia="SimSun"/>
          <w:b/>
        </w:rPr>
        <w:t>Актуализация на нормативната база:</w:t>
      </w:r>
    </w:p>
    <w:p w:rsidR="00A45EBA" w:rsidRDefault="004073DA" w:rsidP="00A0388D">
      <w:pPr>
        <w:ind w:firstLine="709"/>
        <w:jc w:val="both"/>
      </w:pPr>
      <w:r>
        <w:t xml:space="preserve">Решение 78/23.09.2010 г. Протокол №14 относно: Приемане на Наредба за </w:t>
      </w:r>
      <w:r>
        <w:rPr>
          <w:lang w:val="ru-RU"/>
        </w:rPr>
        <w:t>преместваемите обекти на територията на община Елена, съгласно чл. 56, ал. 1 и чл. 57, ал. 1 от Закона за устройство на територията</w:t>
      </w:r>
      <w:r>
        <w:t>.</w:t>
      </w:r>
    </w:p>
    <w:p w:rsidR="004073DA" w:rsidRDefault="004073DA" w:rsidP="00A0388D">
      <w:pPr>
        <w:ind w:firstLine="709"/>
        <w:jc w:val="both"/>
      </w:pPr>
      <w:r>
        <w:t>Решение 88/21.10.2010 г. Протокол №16 относно: Приемане на Общински план за развитие</w:t>
      </w:r>
    </w:p>
    <w:p w:rsidR="004073DA" w:rsidRDefault="004073DA" w:rsidP="00A0388D">
      <w:pPr>
        <w:ind w:firstLine="709"/>
        <w:jc w:val="both"/>
      </w:pPr>
      <w:r>
        <w:t>Решение 89/21.10.2010 г. Протокол №16 относно: Приемане Стратегия за управлението и разпореждането с общинската собственост в община Елена за периода 2010 – 2011 година.</w:t>
      </w:r>
    </w:p>
    <w:p w:rsidR="004073DA" w:rsidRDefault="004073DA" w:rsidP="00A0388D">
      <w:pPr>
        <w:ind w:firstLine="709"/>
        <w:jc w:val="both"/>
      </w:pPr>
      <w:r>
        <w:t>Решение 103/01.12.2010 г. Протокол №18 относно: Отменяне</w:t>
      </w:r>
      <w:r>
        <w:rPr>
          <w:lang w:val="ru-RU"/>
        </w:rPr>
        <w:t xml:space="preserve"> на </w:t>
      </w:r>
      <w:r>
        <w:t>Наредбата за реда за упражняване правата на собственост на община Елена върху капитала в търговски дружества (ЕООД, ЕАД,ООД и АД) приета с Решение № 135/25.08.2000 г., Протокол № 16/25.08.2000 г. на Общински съвет Елена и приемане на Наредба за условията и реда за упражняване правата на община Елена върху общинската част от капитала на търговските дружества.</w:t>
      </w:r>
    </w:p>
    <w:p w:rsidR="004073DA" w:rsidRDefault="004073DA" w:rsidP="00A0388D">
      <w:pPr>
        <w:ind w:firstLine="709"/>
        <w:jc w:val="both"/>
      </w:pPr>
      <w:r>
        <w:t>Решение 104/01.12.2010 г. Протокол №18 относно: Отменяне на Наредбата на община Елена за предоставяне на концесии приета с Решение № 2/18.01.2001 г. на Общински съвет Елена и приемане на Наредбата за условията и реда при предоставяне на концесии.</w:t>
      </w:r>
    </w:p>
    <w:p w:rsidR="004073DA" w:rsidRDefault="004073DA" w:rsidP="00A0388D">
      <w:pPr>
        <w:ind w:firstLine="709"/>
        <w:jc w:val="both"/>
        <w:rPr>
          <w:rFonts w:eastAsia="SimSun"/>
          <w:b/>
        </w:rPr>
      </w:pPr>
      <w:r>
        <w:lastRenderedPageBreak/>
        <w:t>Решение 105/01.12.2010 г. Протокол №18 относно: Промяна на Наредбата за определяне и администриране на местните такси и цени на услуги на територията на Община Елена</w:t>
      </w:r>
    </w:p>
    <w:p w:rsidR="00814DA3" w:rsidRDefault="00814DA3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</w:rPr>
        <w:t>2. Общински бюджет и инвестиционна програма</w:t>
      </w:r>
      <w:r w:rsidR="00F12915" w:rsidRPr="006719D1">
        <w:rPr>
          <w:rFonts w:eastAsia="SimSun"/>
          <w:b/>
        </w:rPr>
        <w:t>:</w:t>
      </w:r>
    </w:p>
    <w:p w:rsidR="000C7FE1" w:rsidRDefault="000C7FE1" w:rsidP="00814DA3">
      <w:pPr>
        <w:ind w:firstLine="720"/>
        <w:jc w:val="both"/>
      </w:pPr>
      <w:r>
        <w:t>Решение 69/23.07.2010 г. Протокол №12 относно: Информация за текущото изпълнение на бюджета към 30.06.2010 г.</w:t>
      </w:r>
    </w:p>
    <w:p w:rsidR="000C7FE1" w:rsidRDefault="000C7FE1" w:rsidP="00814DA3">
      <w:pPr>
        <w:ind w:firstLine="720"/>
        <w:jc w:val="both"/>
      </w:pPr>
      <w:r>
        <w:t>Решение 70/23.07.2010 г. Протокол №12 относно: Актуализация на бюджета за 2010 г. на община Елена.</w:t>
      </w:r>
    </w:p>
    <w:p w:rsidR="00CF6980" w:rsidRDefault="00CF6980" w:rsidP="00814DA3">
      <w:pPr>
        <w:ind w:firstLine="720"/>
        <w:jc w:val="both"/>
        <w:rPr>
          <w:rFonts w:eastAsia="SimSun"/>
          <w:b/>
        </w:rPr>
      </w:pPr>
      <w:r>
        <w:t>Решение 114/28.12.2010 г. Протокол №19 относно: Извършване на вътрешни компенсирани промени между разходните параграфи, функции и обекти по Инвестиционна програма за капиталовите разходи на община Елена за 2010 г. – вътрешни компенсирани промени към 23.12.2010 г.</w:t>
      </w:r>
    </w:p>
    <w:p w:rsidR="00814DA3" w:rsidRDefault="00814DA3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</w:rPr>
        <w:t>3. Разпореждане с общинска собственост</w:t>
      </w:r>
      <w:r w:rsidR="00AE163B">
        <w:rPr>
          <w:rFonts w:eastAsia="SimSun"/>
          <w:b/>
        </w:rPr>
        <w:t>:</w:t>
      </w:r>
    </w:p>
    <w:p w:rsidR="000C7FE1" w:rsidRDefault="000C7FE1" w:rsidP="004073DA">
      <w:pPr>
        <w:pStyle w:val="Default"/>
        <w:ind w:firstLine="709"/>
        <w:jc w:val="both"/>
      </w:pPr>
      <w:r>
        <w:t xml:space="preserve">Решение 62/23.07.2010 г. Протокол №11 относно: Продажба на имот частна общинска собственост- УПИ ХVІ – 1481, кв. 76 с площ от 454 /четиристотин петдесет и четири/ кв.м. по плана на гр.Елена </w:t>
      </w:r>
    </w:p>
    <w:p w:rsidR="000C7FE1" w:rsidRDefault="004073DA" w:rsidP="00814DA3">
      <w:pPr>
        <w:ind w:firstLine="720"/>
        <w:jc w:val="both"/>
      </w:pPr>
      <w:r>
        <w:t>Решение 72/23.07.2010 г. Протокол №12 относно: Откриване на процедура за продажба на имоти частна общинска собственост и утвърждаване на първоначална тръжна цена.</w:t>
      </w:r>
    </w:p>
    <w:p w:rsidR="004073DA" w:rsidRDefault="004073DA" w:rsidP="00814DA3">
      <w:pPr>
        <w:ind w:firstLine="720"/>
        <w:jc w:val="both"/>
      </w:pPr>
      <w:r>
        <w:t>Решение 73/23.07.2010 г. Протокол №12 относно: Включване в Годишната програма за управление и разпореждане с общинска собственост за 2010 г. и откриване на процедура за продажба на имоти частна общинска собственост и утвърждаване на първоначална тръжна цена.</w:t>
      </w:r>
    </w:p>
    <w:p w:rsidR="004073DA" w:rsidRDefault="004073DA" w:rsidP="00814DA3">
      <w:pPr>
        <w:ind w:firstLine="720"/>
        <w:jc w:val="both"/>
        <w:rPr>
          <w:rFonts w:eastAsia="SimSun"/>
          <w:b/>
        </w:rPr>
      </w:pPr>
      <w:r>
        <w:t>Решение 74/23.07.2010 г. Протокол №12 относно: Включване в годишния план за приватизация и подготовка за приватизация на общински нежилищен имот, частна общинска собственост, невключен в имуществото на общинско търговско дружество</w:t>
      </w:r>
    </w:p>
    <w:p w:rsidR="00814DA3" w:rsidRDefault="00811DA1" w:rsidP="00814DA3">
      <w:pPr>
        <w:ind w:firstLine="720"/>
        <w:jc w:val="both"/>
        <w:rPr>
          <w:rFonts w:eastAsia="SimSun"/>
          <w:b/>
        </w:rPr>
      </w:pPr>
      <w:r w:rsidRPr="006719D1">
        <w:rPr>
          <w:rFonts w:eastAsia="SimSun"/>
          <w:b/>
          <w:lang w:val="en-US"/>
        </w:rPr>
        <w:t>4</w:t>
      </w:r>
      <w:r w:rsidRPr="006719D1">
        <w:rPr>
          <w:rFonts w:eastAsia="SimSun"/>
          <w:b/>
        </w:rPr>
        <w:t>.</w:t>
      </w:r>
      <w:r w:rsidR="00814DA3" w:rsidRPr="006719D1">
        <w:rPr>
          <w:rFonts w:eastAsia="SimSun"/>
          <w:b/>
        </w:rPr>
        <w:t>Отдаване под наем на част от имоти публична общинска собственост</w:t>
      </w:r>
      <w:r w:rsidR="00AE163B">
        <w:rPr>
          <w:rFonts w:eastAsia="SimSun"/>
          <w:b/>
        </w:rPr>
        <w:t>:</w:t>
      </w:r>
    </w:p>
    <w:p w:rsidR="004073DA" w:rsidRDefault="004073DA" w:rsidP="00814DA3">
      <w:pPr>
        <w:ind w:firstLine="720"/>
        <w:jc w:val="both"/>
      </w:pPr>
      <w:r>
        <w:t>Решение 92/21.10.2010 г. Протокол №16 относно: Откриване на процедура за провеждане на търг за отдаване под наем за срок от пет години на язовири публична общинска собственост, включени в годишната програма за управление и разпореждане с общинско имущество и утвърждаване на първоначална тръжна цена.</w:t>
      </w:r>
    </w:p>
    <w:p w:rsidR="004073DA" w:rsidRDefault="004073DA" w:rsidP="00814DA3">
      <w:pPr>
        <w:ind w:firstLine="720"/>
        <w:jc w:val="both"/>
      </w:pPr>
      <w:r>
        <w:t>Решение 93/21.10.2010 г. Протокол №16 относно: Откриване на процедура за отдаване под наем на част от имот публична общинска собственост, по АОС №283/25.07.2001г., находящ се на ул.„Ил. Макариополски” № 24, а именно: 1 кв. м от фоаето на партерния етаж за поставяне на автомат за топли напитки за срок от 5 години и утвърждаване на начална тръжна цена.</w:t>
      </w:r>
    </w:p>
    <w:p w:rsidR="00CF6980" w:rsidRDefault="004073DA" w:rsidP="00CF6980">
      <w:pPr>
        <w:pStyle w:val="Default"/>
        <w:ind w:firstLine="709"/>
      </w:pPr>
      <w:r>
        <w:t xml:space="preserve">Решение 106/01.12.2010 г. Протокол №18 относно: </w:t>
      </w:r>
      <w:r>
        <w:rPr>
          <w:lang w:val="ru-RU"/>
        </w:rPr>
        <w:t xml:space="preserve">Отдаване под наем на част от </w:t>
      </w:r>
      <w:r>
        <w:t xml:space="preserve">имот публична общинска собственост - </w:t>
      </w:r>
      <w:r w:rsidR="00CF6980">
        <w:t xml:space="preserve">едно помещение на първи етаж /№110/, находящо се в административната сграда на Община Елена с площ от 16,53 кв. м. на РИОКОЗ – гр. В. Търново </w:t>
      </w:r>
    </w:p>
    <w:p w:rsidR="004073DA" w:rsidRDefault="00CF6980" w:rsidP="00814DA3">
      <w:pPr>
        <w:ind w:firstLine="720"/>
        <w:jc w:val="both"/>
      </w:pPr>
      <w:r>
        <w:t>Решение 112/28.12.2010 г. Протокол №19 относно: Откриване на процедура за провеждане на търг за отдаване под наем за срок от пет години на язовир публична общинска собственост, включен в годишната програма за управление и разпореждане с общинско имущество и утвърждаване на първоначална тръжна цена.</w:t>
      </w:r>
    </w:p>
    <w:p w:rsidR="00CF6980" w:rsidRDefault="00CF6980" w:rsidP="00CF6980">
      <w:pPr>
        <w:pStyle w:val="Default"/>
        <w:ind w:firstLine="709"/>
        <w:jc w:val="both"/>
        <w:rPr>
          <w:lang w:val="bg-BG"/>
        </w:rPr>
      </w:pPr>
      <w:r>
        <w:t xml:space="preserve">Решение 113/28.12.2010 г. Протокол №19 относно: Отдаване под наем на част от имот публична общинска собственост - едно помещение на първи етаж /№109/, при граници: помещение № 110, помещение № 108 и коридор, находящо се в административната сграда на Община Елена с площ от 16,00 кв. м. на РЗОК – гр. В. Търново. </w:t>
      </w:r>
    </w:p>
    <w:p w:rsidR="00CF6980" w:rsidRDefault="00CF6980" w:rsidP="00CF6980">
      <w:pPr>
        <w:pStyle w:val="Default"/>
        <w:ind w:firstLine="709"/>
        <w:jc w:val="both"/>
        <w:rPr>
          <w:lang w:val="bg-BG"/>
        </w:rPr>
      </w:pPr>
    </w:p>
    <w:p w:rsidR="00CF6980" w:rsidRPr="00CF6980" w:rsidRDefault="00CF6980" w:rsidP="00CF6980">
      <w:pPr>
        <w:pStyle w:val="Default"/>
        <w:ind w:firstLine="709"/>
        <w:jc w:val="both"/>
        <w:rPr>
          <w:lang w:val="bg-BG"/>
        </w:rPr>
      </w:pPr>
    </w:p>
    <w:p w:rsidR="00814DA3" w:rsidRDefault="007A1E27" w:rsidP="00814DA3">
      <w:pPr>
        <w:ind w:firstLine="720"/>
        <w:jc w:val="both"/>
        <w:rPr>
          <w:rFonts w:eastAsia="SimSun"/>
          <w:b/>
        </w:rPr>
      </w:pPr>
      <w:r>
        <w:rPr>
          <w:rFonts w:eastAsia="SimSun"/>
          <w:b/>
        </w:rPr>
        <w:lastRenderedPageBreak/>
        <w:t>6</w:t>
      </w:r>
      <w:r w:rsidR="00814DA3" w:rsidRPr="006719D1">
        <w:rPr>
          <w:rFonts w:eastAsia="SimSun"/>
          <w:b/>
        </w:rPr>
        <w:t>. Участие в проекти</w:t>
      </w:r>
      <w:r w:rsidR="00AE163B">
        <w:rPr>
          <w:rFonts w:eastAsia="SimSun"/>
          <w:b/>
        </w:rPr>
        <w:t>:</w:t>
      </w:r>
    </w:p>
    <w:p w:rsidR="004073DA" w:rsidRDefault="004073DA" w:rsidP="00814DA3">
      <w:pPr>
        <w:ind w:firstLine="720"/>
        <w:jc w:val="both"/>
      </w:pPr>
      <w:r>
        <w:t>Решение 83/23.09.2010 г. Протокол №14 относно: Проекти на Манастир „Преображение Господне”, с.Марян и Манастир „Св.Пророк Илия”с.Буйновци по мярка 322 „Обновяване и развитие на населените места” на ПРСР 2007-2013 г.</w:t>
      </w:r>
    </w:p>
    <w:p w:rsidR="004073DA" w:rsidRDefault="004073DA" w:rsidP="00814DA3">
      <w:pPr>
        <w:ind w:firstLine="720"/>
        <w:jc w:val="both"/>
      </w:pPr>
      <w:r>
        <w:t xml:space="preserve">Решение 84/23.09.2010 г. Протокол №14 относно: </w:t>
      </w:r>
      <w:r>
        <w:rPr>
          <w:lang w:val="ru-RU"/>
        </w:rPr>
        <w:t>Потвърждаване, че дейностите по проект за кандидатстване пред Програмата за развитие на селските райони 2007-2013 г. / ПРСР / - мярка 321 "Основни услуги за населението и икономиката в селските райони": "Ремонт на обществена сграда с местно културно значение - Народно Читалища "Напредък - Елена - 1863" гр.Елена, отговарят на приоритетите в Общински план за развитие на Община Елена за периода 2007-2013 г</w:t>
      </w:r>
      <w:r>
        <w:t>.</w:t>
      </w:r>
    </w:p>
    <w:p w:rsidR="004073DA" w:rsidRDefault="004073DA" w:rsidP="004073DA">
      <w:pPr>
        <w:ind w:firstLine="709"/>
        <w:jc w:val="both"/>
      </w:pPr>
      <w:r>
        <w:t xml:space="preserve">Решение 99/21.10.2010 г. Протокол №16 относно: Отмяна на Решения № № 13/16.02.2010 г. и 14/16.02.2010 г. на ОбС – Елена и вземане на ново решение за кандидатстване на община Елена пред Програмата за развитие на селските райони – Мярка 321 – „Основни услуги за населението и икономиката в селските райони”. Общински съвет – Елена дава съгласие на община Елена да кандидатства пред Програмата за развитие на селските райони (ПРСР) – Мярка 321 – „Основни услуги за населението и икономиката в селските райони” с Инвестиционен (Кандидатски) проект: </w:t>
      </w:r>
    </w:p>
    <w:p w:rsidR="004073DA" w:rsidRDefault="004073DA" w:rsidP="004073DA">
      <w:pPr>
        <w:pStyle w:val="NormalWeb"/>
        <w:spacing w:before="0" w:beforeAutospacing="0" w:after="0" w:afterAutospacing="0"/>
        <w:jc w:val="both"/>
      </w:pPr>
      <w:r>
        <w:t>„Подобряване на достъпа на населението до културни, спортни и свързани със свободното време и отдиха услуги и на условията на живот в община Елена”, в т.ч.:</w:t>
      </w:r>
    </w:p>
    <w:p w:rsidR="004073DA" w:rsidRDefault="004073DA" w:rsidP="004073DA">
      <w:pPr>
        <w:pStyle w:val="NormalWeb"/>
        <w:spacing w:before="0" w:beforeAutospacing="0" w:after="0" w:afterAutospacing="0"/>
        <w:ind w:firstLine="709"/>
        <w:jc w:val="both"/>
      </w:pPr>
      <w:r>
        <w:t>1. Технически проект „Изграждане на Градска художествена галерия в гр. Елена”;</w:t>
      </w:r>
    </w:p>
    <w:p w:rsidR="004073DA" w:rsidRDefault="004073DA" w:rsidP="004073DA">
      <w:pPr>
        <w:pStyle w:val="NormalWeb"/>
        <w:spacing w:before="0" w:beforeAutospacing="0" w:after="0" w:afterAutospacing="0"/>
        <w:ind w:firstLine="709"/>
        <w:jc w:val="both"/>
      </w:pPr>
      <w:r>
        <w:t>2. Технически проект „Ремонт и подобряване на Градски културен център „Иларион Макариополски” в гр. Елена”;</w:t>
      </w:r>
    </w:p>
    <w:p w:rsidR="004073DA" w:rsidRDefault="004073DA" w:rsidP="004073DA">
      <w:pPr>
        <w:pStyle w:val="NormalWeb"/>
        <w:spacing w:before="0" w:beforeAutospacing="0" w:after="0" w:afterAutospacing="0"/>
        <w:ind w:firstLine="709"/>
        <w:jc w:val="both"/>
      </w:pPr>
      <w:r>
        <w:t>3. Технически проект „Ремонт и подобряване на Краеви културен център в с. Беброво”;</w:t>
      </w:r>
    </w:p>
    <w:p w:rsidR="004073DA" w:rsidRDefault="004073DA" w:rsidP="004073DA">
      <w:pPr>
        <w:pStyle w:val="NormalWeb"/>
        <w:spacing w:before="0" w:beforeAutospacing="0" w:after="0" w:afterAutospacing="0"/>
        <w:ind w:firstLine="709"/>
        <w:jc w:val="both"/>
      </w:pPr>
      <w:r>
        <w:t>4. Технически проект „Изграждане на Младежки спортен център в гр. Елена”;</w:t>
      </w:r>
    </w:p>
    <w:p w:rsidR="004073DA" w:rsidRDefault="004073DA" w:rsidP="004073DA">
      <w:pPr>
        <w:pStyle w:val="NormalWeb"/>
        <w:spacing w:before="0" w:beforeAutospacing="0" w:after="0" w:afterAutospacing="0"/>
        <w:ind w:firstLine="709"/>
        <w:jc w:val="both"/>
      </w:pPr>
      <w:r>
        <w:t>5. Технически проект „Подобряване на местата за отдих и обновяване на Парк „Калето” в гр. Елена;</w:t>
      </w:r>
    </w:p>
    <w:p w:rsidR="004073DA" w:rsidRDefault="004073DA" w:rsidP="004073DA">
      <w:pPr>
        <w:ind w:firstLine="720"/>
        <w:jc w:val="both"/>
        <w:rPr>
          <w:rFonts w:eastAsia="SimSun"/>
          <w:b/>
        </w:rPr>
      </w:pPr>
      <w:r>
        <w:t>6. Технически проект „Водоснабдяване и канализация – ул. „Чукани” – гр. Елена”.</w:t>
      </w:r>
    </w:p>
    <w:p w:rsidR="001B7E0B" w:rsidRDefault="0041554A" w:rsidP="001B7E0B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>8</w:t>
      </w:r>
      <w:r w:rsidR="003A4678">
        <w:rPr>
          <w:b/>
          <w:lang w:val="ru-RU"/>
        </w:rPr>
        <w:t>. Здравеопазване и социални дейности</w:t>
      </w:r>
      <w:r w:rsidR="00AE163B">
        <w:rPr>
          <w:b/>
          <w:lang w:val="ru-RU"/>
        </w:rPr>
        <w:t>:</w:t>
      </w:r>
    </w:p>
    <w:p w:rsidR="004073DA" w:rsidRDefault="004073DA" w:rsidP="001B7E0B">
      <w:pPr>
        <w:ind w:firstLine="720"/>
        <w:jc w:val="both"/>
      </w:pPr>
      <w:r>
        <w:t>Решение 80/23.09.2010 г. Протокол №14 относно: Приемане на анализ на ситуацията и оценка на потребностите от социални услуги в община Елена.</w:t>
      </w:r>
    </w:p>
    <w:p w:rsidR="004073DA" w:rsidRDefault="004073DA" w:rsidP="001B7E0B">
      <w:pPr>
        <w:ind w:firstLine="720"/>
        <w:jc w:val="both"/>
      </w:pPr>
      <w:r>
        <w:t>Решение 101/29.10.2010 г. Протокол №17 относно: Освобождаване на досегашния управител на МБАЛ ”Д-р Димитър Моллов – Елена” ЕООД гр. Елена.</w:t>
      </w:r>
    </w:p>
    <w:p w:rsidR="004073DA" w:rsidRDefault="004073DA" w:rsidP="001B7E0B">
      <w:pPr>
        <w:ind w:firstLine="720"/>
        <w:jc w:val="both"/>
      </w:pPr>
      <w:r>
        <w:t xml:space="preserve">Решение 102/29.10.2010 г. Протокол №17 относно: </w:t>
      </w:r>
      <w:r>
        <w:rPr>
          <w:lang w:val="ru-RU"/>
        </w:rPr>
        <w:t xml:space="preserve">Промяна в структурата и дейността на </w:t>
      </w:r>
      <w:r>
        <w:t>МБАЛ „Д-р Димитър Моллов – Елена” ЕООД, гр. Елена.</w:t>
      </w:r>
    </w:p>
    <w:p w:rsidR="00CF6980" w:rsidRDefault="00CF6980" w:rsidP="001B7E0B">
      <w:pPr>
        <w:ind w:firstLine="720"/>
        <w:jc w:val="both"/>
        <w:rPr>
          <w:b/>
          <w:lang w:val="ru-RU"/>
        </w:rPr>
      </w:pPr>
      <w:r>
        <w:t>Решение 109/01.12.2010 г. Протокол №18 относно: Предложение за оптимизиране разходите на „Хоспис Елена” ЕООД гр.Елена, във връзка с предложение на неговия управител с вх.№ РД.02.18-496/29.10.2010 година</w:t>
      </w:r>
    </w:p>
    <w:p w:rsidR="00C53D2E" w:rsidRDefault="0041554A" w:rsidP="00C53D2E">
      <w:pPr>
        <w:ind w:firstLine="720"/>
        <w:jc w:val="both"/>
        <w:rPr>
          <w:b/>
        </w:rPr>
      </w:pPr>
      <w:r>
        <w:rPr>
          <w:b/>
        </w:rPr>
        <w:t>9. Култура и образование:</w:t>
      </w:r>
    </w:p>
    <w:p w:rsidR="000C7FE1" w:rsidRDefault="000C7FE1" w:rsidP="00C53D2E">
      <w:pPr>
        <w:ind w:firstLine="720"/>
        <w:jc w:val="both"/>
      </w:pPr>
      <w:r>
        <w:t>Решение 61/23.07.2010 г. Протокол №11 относно: Предложение до Министерството на образованието, младежта и науката за включване в Списъка на средищните училища в Република България при актуализирането му за учебната 2010/2011 г. на училищата в община Елена.</w:t>
      </w:r>
    </w:p>
    <w:p w:rsidR="000C7FE1" w:rsidRDefault="004073DA" w:rsidP="00C53D2E">
      <w:pPr>
        <w:ind w:firstLine="720"/>
        <w:jc w:val="both"/>
      </w:pPr>
      <w:r>
        <w:t xml:space="preserve">Решение 75/23.07.2010 г. Протокол №12 относно: </w:t>
      </w:r>
      <w:r>
        <w:rPr>
          <w:lang w:val="ru-RU"/>
        </w:rPr>
        <w:t>Разрешаване формирането на паралелки по изключения от минималния брой ученици в паралелките за учебната 2010/2011 година в СОУ „Иван Момчилов” гр. Елена, ОУ „Отец Паисий” с. Майско, ОУ„Отец Паисий” с. Константин и ОУ „Христо Ботев” с. Беброво и даване съгасие за осигуряване на допълнителни средства за обезпечаване на учебния процес извън определените по единните разходни стандарти</w:t>
      </w:r>
      <w:r>
        <w:t>.</w:t>
      </w:r>
    </w:p>
    <w:p w:rsidR="004073DA" w:rsidRDefault="004073DA" w:rsidP="00C53D2E">
      <w:pPr>
        <w:ind w:firstLine="720"/>
        <w:jc w:val="both"/>
        <w:rPr>
          <w:lang w:val="ru-RU"/>
        </w:rPr>
      </w:pPr>
      <w:r>
        <w:lastRenderedPageBreak/>
        <w:t xml:space="preserve">Решение 76/23.07.2010 г. Протокол №12 относно: </w:t>
      </w:r>
      <w:r>
        <w:rPr>
          <w:lang w:val="ru-RU"/>
        </w:rPr>
        <w:t>Внасяне на искане от кмета на общината до началника на Регионален инспекторат по образованието – Велико Търново за разрешаване формирането на две слети паралелки с по-малко от 10 ученици за учебната 2010/2011 година в ОУ „Христо Ботев” с. Беброво и даване съгласие за осигуряване на допълнителни средства извън определените по единните разходни стандарти</w:t>
      </w:r>
    </w:p>
    <w:p w:rsidR="00CF6980" w:rsidRDefault="00CF6980" w:rsidP="00C53D2E">
      <w:pPr>
        <w:ind w:firstLine="720"/>
        <w:jc w:val="both"/>
      </w:pPr>
      <w:r>
        <w:t xml:space="preserve">Решение 108/01.12.2010 г. Протокол №18 относно: </w:t>
      </w:r>
      <w:r>
        <w:rPr>
          <w:lang w:val="ru-RU"/>
        </w:rPr>
        <w:t xml:space="preserve">Награждаване с парична награда Калина Георгиева Стефанова </w:t>
      </w:r>
      <w:r>
        <w:t>за високо спортно постижение - световна шампионска титла по самбо (категория до 56 кг) на Световното първенство по самбо за жени и мъже в Узбекистан през ноември 2010 г.</w:t>
      </w:r>
    </w:p>
    <w:p w:rsidR="004073DA" w:rsidRPr="00C53D2E" w:rsidRDefault="004073DA" w:rsidP="00C53D2E">
      <w:pPr>
        <w:ind w:firstLine="720"/>
        <w:jc w:val="both"/>
        <w:rPr>
          <w:b/>
        </w:rPr>
      </w:pPr>
    </w:p>
    <w:p w:rsidR="00C53D2E" w:rsidRPr="00C53D2E" w:rsidRDefault="00C53D2E" w:rsidP="00C53D2E">
      <w:pPr>
        <w:ind w:firstLine="709"/>
        <w:jc w:val="both"/>
        <w:rPr>
          <w:color w:val="101010"/>
        </w:rPr>
      </w:pPr>
      <w:r>
        <w:t xml:space="preserve">За постигане на прозрачност в работата на Общински съвет Елена се поддържа </w:t>
      </w:r>
      <w:r w:rsidRPr="00CC295D">
        <w:rPr>
          <w:color w:val="101010"/>
        </w:rPr>
        <w:t>интернет страница</w:t>
      </w:r>
      <w:r>
        <w:rPr>
          <w:color w:val="101010"/>
        </w:rPr>
        <w:t xml:space="preserve"> </w:t>
      </w:r>
      <w:hyperlink r:id="rId9" w:history="1">
        <w:r w:rsidRPr="003A5EA2">
          <w:rPr>
            <w:rStyle w:val="Hyperlink"/>
            <w:lang w:val="en-US"/>
          </w:rPr>
          <w:t>www.obs.elena.bg</w:t>
        </w:r>
      </w:hyperlink>
      <w:r>
        <w:rPr>
          <w:color w:val="101010"/>
          <w:lang w:val="en-US"/>
        </w:rPr>
        <w:t xml:space="preserve"> </w:t>
      </w:r>
      <w:r>
        <w:rPr>
          <w:color w:val="101010"/>
        </w:rPr>
        <w:t xml:space="preserve">. </w:t>
      </w:r>
      <w:r>
        <w:t>На нея се публикува всичко, свързано с работата на Общинския съвет - като взети решения, приети Наредби, Правилници, Програми, покани за заседанията на Общинския съвет, както и други материали.</w:t>
      </w:r>
    </w:p>
    <w:p w:rsidR="00C53D2E" w:rsidRDefault="00C53D2E" w:rsidP="00C53D2E">
      <w:pPr>
        <w:pStyle w:val="NormalWeb"/>
        <w:spacing w:before="0" w:beforeAutospacing="0" w:after="0" w:afterAutospacing="0"/>
        <w:ind w:firstLine="709"/>
        <w:jc w:val="both"/>
      </w:pPr>
      <w:r>
        <w:t>В своята работа общинските съветници са разглеждали и обсъждали важни и неотложни проекти за решение, макар, че част от предложенията за това се внасят след определения проект за дневен ред. Общинския съвет винаги се е отнасял с разбиране, имайки предвид важността на тези материали и до този момент всички такива предложения са одобрявани.</w:t>
      </w:r>
    </w:p>
    <w:p w:rsidR="00C53D2E" w:rsidRPr="00367E91" w:rsidRDefault="00C53D2E" w:rsidP="00367E91">
      <w:pPr>
        <w:ind w:firstLine="709"/>
        <w:jc w:val="both"/>
      </w:pPr>
    </w:p>
    <w:p w:rsidR="00367E91" w:rsidRPr="004E2B57" w:rsidRDefault="004E2B57" w:rsidP="004E2B57">
      <w:pPr>
        <w:ind w:firstLine="709"/>
        <w:jc w:val="both"/>
      </w:pPr>
      <w:r w:rsidRPr="00357640">
        <w:rPr>
          <w:lang w:val="ru-RU"/>
        </w:rPr>
        <w:t xml:space="preserve">По </w:t>
      </w:r>
      <w:r w:rsidRPr="00357640">
        <w:t xml:space="preserve">законосъобразност имаме </w:t>
      </w:r>
      <w:r w:rsidR="00357640">
        <w:t>няколко</w:t>
      </w:r>
      <w:r w:rsidRPr="00357640">
        <w:t xml:space="preserve"> решения върнати за ново обсъждане от</w:t>
      </w:r>
      <w:r>
        <w:t xml:space="preserve"> Областния управител на област Велико Търново:</w:t>
      </w:r>
    </w:p>
    <w:p w:rsidR="00671271" w:rsidRDefault="00357640" w:rsidP="00EC4F4C">
      <w:pPr>
        <w:ind w:firstLine="709"/>
        <w:jc w:val="both"/>
      </w:pPr>
      <w:r>
        <w:rPr>
          <w:rFonts w:cs="Arial"/>
        </w:rPr>
        <w:t>Със Заповед № СА-03-03-32</w:t>
      </w:r>
      <w:r w:rsidR="00671271">
        <w:rPr>
          <w:rFonts w:cs="Arial"/>
        </w:rPr>
        <w:t>/</w:t>
      </w:r>
      <w:r w:rsidR="00EC4F4C">
        <w:rPr>
          <w:rFonts w:cs="Arial"/>
        </w:rPr>
        <w:t>0</w:t>
      </w:r>
      <w:r>
        <w:rPr>
          <w:rFonts w:cs="Arial"/>
        </w:rPr>
        <w:t>9</w:t>
      </w:r>
      <w:r w:rsidR="00EC4F4C">
        <w:rPr>
          <w:rFonts w:cs="Arial"/>
        </w:rPr>
        <w:t>.</w:t>
      </w:r>
      <w:r w:rsidR="00671271">
        <w:rPr>
          <w:rFonts w:cs="Arial"/>
        </w:rPr>
        <w:t>0</w:t>
      </w:r>
      <w:r>
        <w:rPr>
          <w:rFonts w:cs="Arial"/>
        </w:rPr>
        <w:t>7</w:t>
      </w:r>
      <w:r w:rsidR="00671271">
        <w:rPr>
          <w:rFonts w:cs="Arial"/>
        </w:rPr>
        <w:t>.20</w:t>
      </w:r>
      <w:r w:rsidR="00EC4F4C">
        <w:rPr>
          <w:rFonts w:cs="Arial"/>
        </w:rPr>
        <w:t>1</w:t>
      </w:r>
      <w:r w:rsidR="00671271">
        <w:rPr>
          <w:rFonts w:cs="Arial"/>
        </w:rPr>
        <w:t>0 година на Областен управител на област Велико Търново</w:t>
      </w:r>
      <w:r w:rsidR="00AB3090">
        <w:rPr>
          <w:rFonts w:cs="Arial"/>
        </w:rPr>
        <w:t xml:space="preserve"> бе върнат</w:t>
      </w:r>
      <w:r w:rsidR="00EC4F4C">
        <w:rPr>
          <w:rFonts w:cs="Arial"/>
        </w:rPr>
        <w:t>о</w:t>
      </w:r>
      <w:r>
        <w:rPr>
          <w:rFonts w:cs="Arial"/>
        </w:rPr>
        <w:t xml:space="preserve"> за ново обсъждане Решение № 49</w:t>
      </w:r>
      <w:r w:rsidR="00EC4F4C">
        <w:rPr>
          <w:rFonts w:cs="Arial"/>
        </w:rPr>
        <w:t>/</w:t>
      </w:r>
      <w:r>
        <w:rPr>
          <w:rFonts w:cs="Arial"/>
        </w:rPr>
        <w:t>25</w:t>
      </w:r>
      <w:r w:rsidR="00EC4F4C">
        <w:rPr>
          <w:rFonts w:cs="Arial"/>
        </w:rPr>
        <w:t>.0</w:t>
      </w:r>
      <w:r>
        <w:rPr>
          <w:rFonts w:cs="Arial"/>
        </w:rPr>
        <w:t>6</w:t>
      </w:r>
      <w:r w:rsidR="00AB3090">
        <w:rPr>
          <w:rFonts w:cs="Arial"/>
        </w:rPr>
        <w:t>.20</w:t>
      </w:r>
      <w:r w:rsidR="00EC4F4C">
        <w:rPr>
          <w:rFonts w:cs="Arial"/>
        </w:rPr>
        <w:t>1</w:t>
      </w:r>
      <w:r>
        <w:rPr>
          <w:rFonts w:cs="Arial"/>
        </w:rPr>
        <w:t xml:space="preserve">0 г. /Точка І – Пакет № 1, Пакет № 4 и </w:t>
      </w:r>
      <w:r w:rsidR="009111F0">
        <w:rPr>
          <w:rFonts w:cs="Arial"/>
        </w:rPr>
        <w:t>Пакет № 5, Точка ІІ и Точка ІІІ</w:t>
      </w:r>
      <w:r>
        <w:rPr>
          <w:rFonts w:cs="Arial"/>
        </w:rPr>
        <w:t>/</w:t>
      </w:r>
      <w:r w:rsidR="009111F0">
        <w:rPr>
          <w:rFonts w:cs="Arial"/>
        </w:rPr>
        <w:t xml:space="preserve"> </w:t>
      </w:r>
      <w:r w:rsidR="00AB3090">
        <w:rPr>
          <w:rFonts w:cs="Arial"/>
        </w:rPr>
        <w:t xml:space="preserve">на Общински съвет –Елена, относно </w:t>
      </w:r>
      <w:r>
        <w:rPr>
          <w:rFonts w:cs="Arial"/>
        </w:rPr>
        <w:t>в</w:t>
      </w:r>
      <w:r w:rsidRPr="00357640">
        <w:t>ъзл</w:t>
      </w:r>
      <w:r w:rsidRPr="00357640">
        <w:rPr>
          <w:lang w:val="ru-RU"/>
        </w:rPr>
        <w:t>агане на обществен превоз на пътници по утвърдени линии и</w:t>
      </w:r>
      <w:r w:rsidR="00101293">
        <w:rPr>
          <w:lang w:val="ru-RU"/>
        </w:rPr>
        <w:t xml:space="preserve"> </w:t>
      </w:r>
      <w:r w:rsidRPr="00357640">
        <w:rPr>
          <w:lang w:val="ru-RU"/>
        </w:rPr>
        <w:t>разписания от квотата на община Елена от републиканска, областна и общинска транспортни схеми</w:t>
      </w:r>
      <w:r w:rsidR="00B95FA9">
        <w:rPr>
          <w:lang w:val="ru-RU"/>
        </w:rPr>
        <w:t>,</w:t>
      </w:r>
      <w:r w:rsidR="00B95FA9">
        <w:rPr>
          <w:b/>
          <w:lang w:val="ru-RU"/>
        </w:rPr>
        <w:t xml:space="preserve"> </w:t>
      </w:r>
      <w:r w:rsidR="00AB3090">
        <w:t>като незаконосъо</w:t>
      </w:r>
      <w:r w:rsidR="009111F0">
        <w:t>бразно – прието в противоречие с разпоредбите на Наредба</w:t>
      </w:r>
      <w:r w:rsidR="00101293">
        <w:t xml:space="preserve"> </w:t>
      </w:r>
      <w:r w:rsidR="009111F0">
        <w:t xml:space="preserve">№ 2 от 15.03.2002 г. за условията и реда за утвърждаване на транспортни схеми и за осъществяване на обществени превози на пътници с автобуси и леки автомобили. </w:t>
      </w:r>
    </w:p>
    <w:p w:rsidR="007D5215" w:rsidRPr="007D5215" w:rsidRDefault="00430F73" w:rsidP="00430F73">
      <w:pPr>
        <w:ind w:firstLine="708"/>
        <w:jc w:val="both"/>
      </w:pPr>
      <w:r>
        <w:t xml:space="preserve">Със свое Решение № </w:t>
      </w:r>
      <w:r w:rsidR="00CF1060">
        <w:t>6</w:t>
      </w:r>
      <w:r w:rsidR="004E2B57">
        <w:t>4</w:t>
      </w:r>
      <w:r w:rsidR="00CF1060">
        <w:t>/23.</w:t>
      </w:r>
      <w:r w:rsidR="004E2B57">
        <w:t>0</w:t>
      </w:r>
      <w:r w:rsidR="00CF1060">
        <w:t>7</w:t>
      </w:r>
      <w:r w:rsidR="007D5215">
        <w:t>.20</w:t>
      </w:r>
      <w:r>
        <w:t>1</w:t>
      </w:r>
      <w:r w:rsidR="007D5215">
        <w:t xml:space="preserve">0 г. Общински съвет Елена </w:t>
      </w:r>
      <w:r w:rsidR="00CF1060">
        <w:t xml:space="preserve">промени </w:t>
      </w:r>
      <w:r w:rsidR="007D5215" w:rsidRPr="007D5215">
        <w:t xml:space="preserve">Решение № </w:t>
      </w:r>
      <w:r w:rsidR="00CF1060">
        <w:rPr>
          <w:rFonts w:cs="Arial"/>
        </w:rPr>
        <w:t>49</w:t>
      </w:r>
      <w:r>
        <w:rPr>
          <w:rFonts w:cs="Arial"/>
        </w:rPr>
        <w:t>/</w:t>
      </w:r>
      <w:r w:rsidR="00CF1060">
        <w:rPr>
          <w:rFonts w:cs="Arial"/>
        </w:rPr>
        <w:t>25</w:t>
      </w:r>
      <w:r>
        <w:rPr>
          <w:rFonts w:cs="Arial"/>
        </w:rPr>
        <w:t>.0</w:t>
      </w:r>
      <w:r w:rsidR="00CF1060">
        <w:rPr>
          <w:rFonts w:cs="Arial"/>
        </w:rPr>
        <w:t>6</w:t>
      </w:r>
      <w:r>
        <w:rPr>
          <w:rFonts w:cs="Arial"/>
        </w:rPr>
        <w:t>.20</w:t>
      </w:r>
      <w:r w:rsidR="00DC16FB">
        <w:rPr>
          <w:rFonts w:cs="Arial"/>
        </w:rPr>
        <w:t>10 г. на Общински съвет –Елена.</w:t>
      </w:r>
    </w:p>
    <w:p w:rsidR="00430F73" w:rsidRPr="00CF1060" w:rsidRDefault="00CF1060" w:rsidP="00DC16FB">
      <w:pPr>
        <w:ind w:firstLine="709"/>
        <w:jc w:val="both"/>
        <w:rPr>
          <w:b/>
        </w:rPr>
      </w:pPr>
      <w:r>
        <w:rPr>
          <w:rFonts w:cs="Arial"/>
        </w:rPr>
        <w:t>Със Заповед № СА-03-03-33</w:t>
      </w:r>
      <w:r w:rsidR="00430F73">
        <w:rPr>
          <w:rFonts w:cs="Arial"/>
        </w:rPr>
        <w:t>/</w:t>
      </w:r>
      <w:r>
        <w:rPr>
          <w:rFonts w:cs="Arial"/>
        </w:rPr>
        <w:t>09</w:t>
      </w:r>
      <w:r w:rsidR="00430F73">
        <w:rPr>
          <w:rFonts w:cs="Arial"/>
        </w:rPr>
        <w:t>.0</w:t>
      </w:r>
      <w:r>
        <w:rPr>
          <w:rFonts w:cs="Arial"/>
        </w:rPr>
        <w:t>7</w:t>
      </w:r>
      <w:r w:rsidR="00430F73">
        <w:rPr>
          <w:rFonts w:cs="Arial"/>
        </w:rPr>
        <w:t xml:space="preserve">.2010 година на Областен управител на област Велико Търново бе върнато за ново обсъждане Решение № </w:t>
      </w:r>
      <w:r>
        <w:rPr>
          <w:rFonts w:cs="Arial"/>
        </w:rPr>
        <w:t>56/25</w:t>
      </w:r>
      <w:r w:rsidR="00430F73">
        <w:rPr>
          <w:rFonts w:cs="Arial"/>
        </w:rPr>
        <w:t>.0</w:t>
      </w:r>
      <w:r>
        <w:rPr>
          <w:rFonts w:cs="Arial"/>
        </w:rPr>
        <w:t>6</w:t>
      </w:r>
      <w:r w:rsidR="00430F73">
        <w:rPr>
          <w:rFonts w:cs="Arial"/>
        </w:rPr>
        <w:t xml:space="preserve">.2010 г. на Общински съвет –Елена, относно </w:t>
      </w:r>
      <w:r>
        <w:rPr>
          <w:rFonts w:cs="Arial"/>
        </w:rPr>
        <w:t>о</w:t>
      </w:r>
      <w:r w:rsidRPr="00CF1060">
        <w:t>ткриване на процедура за отдаване под наем</w:t>
      </w:r>
      <w:r w:rsidR="00101293">
        <w:t xml:space="preserve"> </w:t>
      </w:r>
      <w:r w:rsidRPr="00CF1060">
        <w:t>на част от имот публична общинска собственост, по АОС № 283/25.07.2001 г., находящ се на ул. „Ил. Макариополски” № 24, а именно стая 108, необходима за офис, за изпълнение на европейски програми</w:t>
      </w:r>
      <w:r>
        <w:rPr>
          <w:b/>
        </w:rPr>
        <w:t xml:space="preserve">, </w:t>
      </w:r>
      <w:r w:rsidR="00430F73">
        <w:t xml:space="preserve">като незаконосъобразно, прието в противоречие с </w:t>
      </w:r>
      <w:r>
        <w:t>разпоредбите на</w:t>
      </w:r>
      <w:r w:rsidR="00430F73">
        <w:t xml:space="preserve"> Закона за общинската собственост и </w:t>
      </w:r>
      <w:r>
        <w:t>при неизяснена воля на компетентния орган.</w:t>
      </w:r>
    </w:p>
    <w:p w:rsidR="004E2B57" w:rsidRDefault="00DC16FB" w:rsidP="004E2B57">
      <w:pPr>
        <w:ind w:firstLine="709"/>
      </w:pPr>
      <w:r>
        <w:t>Със свое Решение № 66/23</w:t>
      </w:r>
      <w:r w:rsidR="00430F73">
        <w:t>.0</w:t>
      </w:r>
      <w:r>
        <w:t>7</w:t>
      </w:r>
      <w:r w:rsidR="00430F73">
        <w:t xml:space="preserve">.2010 г. Общински съвет Елена </w:t>
      </w:r>
      <w:r>
        <w:t>п</w:t>
      </w:r>
      <w:r w:rsidRPr="00DC16FB">
        <w:t>ром</w:t>
      </w:r>
      <w:r>
        <w:t>е</w:t>
      </w:r>
      <w:r w:rsidRPr="00DC16FB">
        <w:t>н</w:t>
      </w:r>
      <w:r>
        <w:t>и</w:t>
      </w:r>
      <w:r w:rsidR="00101293">
        <w:t xml:space="preserve"> </w:t>
      </w:r>
      <w:r w:rsidRPr="00DC16FB">
        <w:t>т.2 и т.4 на Решение № 56/25.06.2010 година</w:t>
      </w:r>
      <w:r w:rsidR="00096D98" w:rsidRPr="00096D98">
        <w:t xml:space="preserve"> </w:t>
      </w:r>
      <w:r w:rsidR="00096D98" w:rsidRPr="00DC16FB">
        <w:t>на Общински съвет Елена</w:t>
      </w:r>
    </w:p>
    <w:p w:rsidR="00096D98" w:rsidRPr="00CF1060" w:rsidRDefault="00096D98" w:rsidP="00096D98">
      <w:pPr>
        <w:ind w:firstLine="709"/>
        <w:jc w:val="both"/>
        <w:rPr>
          <w:b/>
        </w:rPr>
      </w:pPr>
      <w:r>
        <w:rPr>
          <w:rFonts w:cs="Arial"/>
        </w:rPr>
        <w:t xml:space="preserve">Със Заповед № СА-03-03-34/09.07.2010 година на Областен управител на област Велико Търново бе върнато за ново обсъждане Решение № </w:t>
      </w:r>
      <w:r w:rsidR="006A43B4">
        <w:rPr>
          <w:rFonts w:cs="Arial"/>
        </w:rPr>
        <w:t>58</w:t>
      </w:r>
      <w:r>
        <w:rPr>
          <w:rFonts w:cs="Arial"/>
        </w:rPr>
        <w:t>/25.06.2010 г. на Общински съвет –Елена, относно</w:t>
      </w:r>
      <w:r w:rsidR="006C3CF9">
        <w:rPr>
          <w:rFonts w:cs="Arial"/>
        </w:rPr>
        <w:t xml:space="preserve"> в</w:t>
      </w:r>
      <w:r w:rsidR="006C3CF9" w:rsidRPr="006C3CF9">
        <w:t>земане на решение за ползване на дървесина в общински горски фонд на територията на Държавно горско стопа</w:t>
      </w:r>
      <w:r w:rsidR="006C3CF9">
        <w:t>н</w:t>
      </w:r>
      <w:r w:rsidR="006C3CF9" w:rsidRPr="006C3CF9">
        <w:t>ство Елена и Държавно горско стопанство Буйновци, във връзка със снабдяване на жителите на община Елена с дърва за огрев през 2010 годин</w:t>
      </w:r>
      <w:r w:rsidR="006C3CF9" w:rsidRPr="006C53CC">
        <w:rPr>
          <w:b/>
        </w:rPr>
        <w:t>а</w:t>
      </w:r>
      <w:r>
        <w:rPr>
          <w:rFonts w:cs="Arial"/>
        </w:rPr>
        <w:t xml:space="preserve"> </w:t>
      </w:r>
      <w:r>
        <w:t xml:space="preserve">като незаконосъобразно, прието </w:t>
      </w:r>
      <w:r w:rsidR="006C3CF9">
        <w:t>при неизяснена фактическа обстановка и в противоречие с разпоредбите на Закона за горите и Правилника за неговото прилагане.</w:t>
      </w:r>
    </w:p>
    <w:p w:rsidR="00DC16FB" w:rsidRDefault="006C3CF9" w:rsidP="006C3CF9">
      <w:pPr>
        <w:ind w:firstLine="709"/>
        <w:jc w:val="both"/>
      </w:pPr>
      <w:r>
        <w:lastRenderedPageBreak/>
        <w:t>Със свое Решение № 67</w:t>
      </w:r>
      <w:r w:rsidR="00096D98">
        <w:t xml:space="preserve">/23.07.2010 г. Общински съвет Елена </w:t>
      </w:r>
      <w:r>
        <w:t>в</w:t>
      </w:r>
      <w:r w:rsidRPr="006C3CF9">
        <w:t>зема решение за ползване на дървесина в общински горски фонд на територията на Държавно горско стопанство Елена и Държавно горско стопанство Буйновци, във връзка със снабдяване на жителите на община Елена с дърва за огрев през 2010 година, съобразено със Заповед № ОА.03.03-34 / 09.07.2010г. на Областен управител на област В. Търново</w:t>
      </w:r>
      <w:r>
        <w:t>.</w:t>
      </w:r>
    </w:p>
    <w:p w:rsidR="006C3CF9" w:rsidRPr="00CF1060" w:rsidRDefault="006C3CF9" w:rsidP="006C4026">
      <w:pPr>
        <w:tabs>
          <w:tab w:val="left" w:pos="9720"/>
        </w:tabs>
        <w:ind w:firstLine="709"/>
        <w:jc w:val="both"/>
        <w:rPr>
          <w:b/>
        </w:rPr>
      </w:pPr>
      <w:r>
        <w:rPr>
          <w:rFonts w:cs="Arial"/>
        </w:rPr>
        <w:t xml:space="preserve">Със Заповед № СА-03-03-35/09.07.2010 година на Областен управител на област Велико Търново бе върнато за ново обсъждане Решение № </w:t>
      </w:r>
      <w:r w:rsidR="006C4026">
        <w:rPr>
          <w:rFonts w:cs="Arial"/>
        </w:rPr>
        <w:t>59</w:t>
      </w:r>
      <w:r>
        <w:rPr>
          <w:rFonts w:cs="Arial"/>
        </w:rPr>
        <w:t>/25.06</w:t>
      </w:r>
      <w:r w:rsidR="006C4026">
        <w:rPr>
          <w:rFonts w:cs="Arial"/>
        </w:rPr>
        <w:t xml:space="preserve">.2010 </w:t>
      </w:r>
      <w:r>
        <w:rPr>
          <w:rFonts w:cs="Arial"/>
        </w:rPr>
        <w:t>г.</w:t>
      </w:r>
      <w:r w:rsidR="006C4026">
        <w:rPr>
          <w:rFonts w:cs="Arial"/>
        </w:rPr>
        <w:t xml:space="preserve"> / в частта точка 2/</w:t>
      </w:r>
      <w:r>
        <w:rPr>
          <w:rFonts w:cs="Arial"/>
        </w:rPr>
        <w:t xml:space="preserve"> на Общински съвет –Елена, относно </w:t>
      </w:r>
      <w:r w:rsidR="006C4026">
        <w:rPr>
          <w:rFonts w:cs="Arial"/>
        </w:rPr>
        <w:t>у</w:t>
      </w:r>
      <w:r w:rsidR="006C4026" w:rsidRPr="006C4026">
        <w:t>твърждаване на цени по Решение № 66/29.12.2002 г. на Общински съвет Елена</w:t>
      </w:r>
      <w:r w:rsidR="006C4026">
        <w:rPr>
          <w:b/>
        </w:rPr>
        <w:t xml:space="preserve">, </w:t>
      </w:r>
      <w:r>
        <w:t xml:space="preserve">като незаконосъобразно, прието в противоречие с </w:t>
      </w:r>
      <w:r w:rsidR="006C4026">
        <w:t>материалноправните разпоредби на Закона за общинската собственост и Закона за кооперациите.</w:t>
      </w:r>
    </w:p>
    <w:p w:rsidR="006C4026" w:rsidRPr="006C4026" w:rsidRDefault="006C4026" w:rsidP="006C4026">
      <w:pPr>
        <w:tabs>
          <w:tab w:val="left" w:pos="9720"/>
        </w:tabs>
        <w:ind w:firstLine="709"/>
        <w:jc w:val="both"/>
      </w:pPr>
      <w:r>
        <w:t>Със свое Решение № 68</w:t>
      </w:r>
      <w:r w:rsidR="006C3CF9">
        <w:t xml:space="preserve">/23.07.2010 г. Общински съвет Елена </w:t>
      </w:r>
      <w:r>
        <w:t>в</w:t>
      </w:r>
      <w:r w:rsidRPr="006C4026">
        <w:t>зема повторно Решение за утвърждаване на цени по Решение № 66/29.12.2002 г. на Общински съвет Елена, съобразено със Заповед № СА-03-03-35 от 09.07.2010 г. на Областен управител на област Велико Търново</w:t>
      </w:r>
      <w:r>
        <w:t>.</w:t>
      </w:r>
    </w:p>
    <w:p w:rsidR="006C3CF9" w:rsidRPr="000A295F" w:rsidRDefault="008F5D70" w:rsidP="000A295F">
      <w:pPr>
        <w:tabs>
          <w:tab w:val="left" w:pos="9720"/>
        </w:tabs>
        <w:ind w:firstLine="709"/>
        <w:jc w:val="both"/>
        <w:rPr>
          <w:b/>
        </w:rPr>
      </w:pPr>
      <w:r>
        <w:rPr>
          <w:rFonts w:cs="Arial"/>
        </w:rPr>
        <w:t>Със Заповед № СА-03-03-38/16.08.2010 година на Областен управител на област Велико Търново бе оспорена Точка 2 на Решение № 68/23.76.2010 г. на Общински съвет –Елена, относно в</w:t>
      </w:r>
      <w:r w:rsidRPr="008F5D70">
        <w:t>земане на повторно Решение за утвърждаване на цени по Решение № 66/29.12.2002 г. на Общински съвет Елена, съобразено със Заповед № СА-03-03-35 от 09.07.2010 г. на Областен управител на област Велико Търново</w:t>
      </w:r>
      <w:r>
        <w:t>. С т.2 на Решение № 68, взетото по Протокол № 11 от 23.07.2010 г. Общински съвет Елена е потвърдил върнатата за ново обсъждане точка 2 на Решение № 59.</w:t>
      </w:r>
    </w:p>
    <w:p w:rsidR="007A2237" w:rsidRPr="00101293" w:rsidRDefault="00CC295D" w:rsidP="00101293">
      <w:pPr>
        <w:ind w:firstLine="709"/>
        <w:jc w:val="both"/>
        <w:rPr>
          <w:color w:val="101010"/>
        </w:rPr>
      </w:pPr>
      <w:r>
        <w:rPr>
          <w:color w:val="101010"/>
        </w:rPr>
        <w:t>За периода ю</w:t>
      </w:r>
      <w:r w:rsidR="000A295F">
        <w:rPr>
          <w:color w:val="101010"/>
        </w:rPr>
        <w:t>л</w:t>
      </w:r>
      <w:r>
        <w:rPr>
          <w:color w:val="101010"/>
        </w:rPr>
        <w:t>и</w:t>
      </w:r>
      <w:r w:rsidR="000A295F">
        <w:rPr>
          <w:color w:val="101010"/>
        </w:rPr>
        <w:t xml:space="preserve"> </w:t>
      </w:r>
      <w:r w:rsidR="00101293">
        <w:rPr>
          <w:color w:val="101010"/>
        </w:rPr>
        <w:t>–</w:t>
      </w:r>
      <w:r w:rsidR="000A295F">
        <w:rPr>
          <w:color w:val="101010"/>
        </w:rPr>
        <w:t xml:space="preserve"> декември</w:t>
      </w:r>
      <w:r>
        <w:rPr>
          <w:color w:val="101010"/>
        </w:rPr>
        <w:t xml:space="preserve"> 2010</w:t>
      </w:r>
      <w:r w:rsidR="007A2237" w:rsidRPr="007A2237">
        <w:rPr>
          <w:color w:val="101010"/>
        </w:rPr>
        <w:t xml:space="preserve"> година от заседания на Общинския съвет отсъствали по неуважителни причини няма. Присъствието на общинските съветници на заседанията се характеризира в значителна степен и с тяхното активно участие в дебатите и при вземането на решенията.</w:t>
      </w:r>
    </w:p>
    <w:p w:rsidR="00CC295D" w:rsidRPr="00CC295D" w:rsidRDefault="00CC295D" w:rsidP="00430F73">
      <w:pPr>
        <w:ind w:firstLine="709"/>
        <w:jc w:val="both"/>
        <w:rPr>
          <w:color w:val="101010"/>
        </w:rPr>
      </w:pPr>
    </w:p>
    <w:p w:rsidR="00006251" w:rsidRDefault="00006251" w:rsidP="00006251">
      <w:pPr>
        <w:rPr>
          <w:rFonts w:eastAsia="SimSun"/>
          <w:b/>
          <w:color w:val="000000"/>
        </w:rPr>
      </w:pPr>
      <w:r w:rsidRPr="00394C23">
        <w:rPr>
          <w:rFonts w:eastAsia="SimSun"/>
          <w:b/>
          <w:color w:val="000000"/>
        </w:rPr>
        <w:t>Уважаеми общински съветници,</w:t>
      </w:r>
    </w:p>
    <w:p w:rsidR="000C5728" w:rsidRDefault="000C5728" w:rsidP="000C5728">
      <w:pPr>
        <w:rPr>
          <w:rFonts w:eastAsia="SimSun"/>
          <w:b/>
          <w:color w:val="000000"/>
        </w:rPr>
      </w:pPr>
    </w:p>
    <w:p w:rsidR="00FC2D7E" w:rsidRDefault="00006251" w:rsidP="00FC2D7E">
      <w:pPr>
        <w:pStyle w:val="NormalWeb"/>
        <w:spacing w:before="0" w:beforeAutospacing="0" w:after="0" w:afterAutospacing="0"/>
        <w:ind w:firstLine="709"/>
        <w:jc w:val="both"/>
        <w:rPr>
          <w:lang w:val="bg-BG"/>
        </w:rPr>
      </w:pPr>
      <w:r>
        <w:t>Приемствеността в местното самоуправление е критерий на зрялост и управленска култура. Да бъдем с високо чувство на отговорност за утвърждаване и развитие на местното самоуправление и гражданското общество. Да се обединим около прозрачност на властта и засилена социална отговорност за повишаване качеството на живота на жителите на общината. Истинската работа предстои. Защото тя е свързана не с инерцията или предопределеността на избора, а със съзнателния избор на младите хора да останат тук. А за да стане това, е необходимо да има още предпоставки, необходимо е да бъдат създадени още условия, при това – възможно най-привлекателните. Нашият Общински съвет</w:t>
      </w:r>
      <w:r w:rsidR="00101293">
        <w:t xml:space="preserve"> </w:t>
      </w:r>
      <w:r>
        <w:t>е общият пример, общото огледало на тази готовност, в което гражданите на общината добре виждат кой как работи за тях.</w:t>
      </w:r>
      <w:r>
        <w:rPr>
          <w:lang w:val="bg-BG"/>
        </w:rPr>
        <w:t xml:space="preserve"> </w:t>
      </w:r>
      <w:r>
        <w:t>Градът ни видимо се променя. За наша обща радост той хубавее с всеки изминал ден. Инициативата на кмета</w:t>
      </w:r>
      <w:r w:rsidR="00101293">
        <w:t xml:space="preserve"> </w:t>
      </w:r>
      <w:r>
        <w:t>и</w:t>
      </w:r>
      <w:r w:rsidR="00101293">
        <w:t xml:space="preserve"> </w:t>
      </w:r>
      <w:r>
        <w:t>неговия екип е изключително важна. Добрите намерения и добрите постижения в града и общината не биха били възможни без общата воля на общинските съветници, без тяхната инициатива и</w:t>
      </w:r>
      <w:r w:rsidR="00101293">
        <w:t xml:space="preserve"> </w:t>
      </w:r>
      <w:r>
        <w:t>подкрепа на всяко хубаво начинание. Всяко намерение, преди</w:t>
      </w:r>
      <w:r w:rsidR="00101293">
        <w:t xml:space="preserve"> </w:t>
      </w:r>
      <w:r>
        <w:t>то да стане факт, трябва внимателно и задълбочено да бъде обсъдено в Общинския съвет. Всяко значително действие на местната изпълнителна власт е предшествано от</w:t>
      </w:r>
      <w:r w:rsidR="00101293">
        <w:t xml:space="preserve"> </w:t>
      </w:r>
      <w:r>
        <w:t>решение на</w:t>
      </w:r>
      <w:r w:rsidR="00101293">
        <w:t xml:space="preserve"> </w:t>
      </w:r>
      <w:r>
        <w:t>местната законодателна институция. Така ние, като общински съветници, поемаме отговор</w:t>
      </w:r>
      <w:r w:rsidR="00101293">
        <w:t>ността за него пред гражданите.</w:t>
      </w:r>
    </w:p>
    <w:p w:rsidR="00101293" w:rsidRPr="00101293" w:rsidRDefault="00101293" w:rsidP="00FC2D7E">
      <w:pPr>
        <w:pStyle w:val="NormalWeb"/>
        <w:spacing w:before="0" w:beforeAutospacing="0" w:after="0" w:afterAutospacing="0"/>
        <w:ind w:firstLine="709"/>
        <w:jc w:val="both"/>
        <w:rPr>
          <w:lang w:val="bg-BG"/>
        </w:rPr>
      </w:pPr>
    </w:p>
    <w:p w:rsidR="004047AE" w:rsidRPr="00906406" w:rsidRDefault="004047AE" w:rsidP="004047AE">
      <w:pPr>
        <w:rPr>
          <w:b/>
        </w:rPr>
      </w:pPr>
      <w:r w:rsidRPr="00906406">
        <w:rPr>
          <w:b/>
        </w:rPr>
        <w:t>СИМЕОН КЪНЧЕВ</w:t>
      </w:r>
    </w:p>
    <w:p w:rsidR="004047AE" w:rsidRPr="00906406" w:rsidRDefault="004047AE" w:rsidP="004047AE">
      <w:pPr>
        <w:rPr>
          <w:i/>
        </w:rPr>
      </w:pPr>
      <w:r w:rsidRPr="00906406">
        <w:rPr>
          <w:i/>
        </w:rPr>
        <w:t xml:space="preserve">Председател на </w:t>
      </w:r>
    </w:p>
    <w:p w:rsidR="00C55966" w:rsidRPr="00906406" w:rsidRDefault="004047AE" w:rsidP="004047AE">
      <w:pPr>
        <w:rPr>
          <w:i/>
        </w:rPr>
      </w:pPr>
      <w:r w:rsidRPr="00906406">
        <w:rPr>
          <w:i/>
        </w:rPr>
        <w:t>Общински съвет</w:t>
      </w:r>
      <w:r w:rsidRPr="00906406">
        <w:rPr>
          <w:i/>
          <w:lang w:val="en-US"/>
        </w:rPr>
        <w:t xml:space="preserve"> </w:t>
      </w:r>
      <w:r w:rsidRPr="00906406">
        <w:rPr>
          <w:i/>
        </w:rPr>
        <w:t>Е</w:t>
      </w:r>
      <w:r w:rsidR="00101293">
        <w:rPr>
          <w:i/>
        </w:rPr>
        <w:t>лена</w:t>
      </w:r>
    </w:p>
    <w:sectPr w:rsidR="00C55966" w:rsidRPr="00906406" w:rsidSect="006C485C">
      <w:footerReference w:type="even" r:id="rId10"/>
      <w:footerReference w:type="default" r:id="rId11"/>
      <w:footerReference w:type="first" r:id="rId12"/>
      <w:pgSz w:w="11906" w:h="16838"/>
      <w:pgMar w:top="1079" w:right="1417" w:bottom="143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3CC" w:rsidRDefault="002A13CC">
      <w:r>
        <w:separator/>
      </w:r>
    </w:p>
  </w:endnote>
  <w:endnote w:type="continuationSeparator" w:id="0">
    <w:p w:rsidR="002A13CC" w:rsidRDefault="002A1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8A" w:rsidRDefault="0076178A" w:rsidP="009551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178A" w:rsidRDefault="0076178A" w:rsidP="00814DA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8A" w:rsidRDefault="0076178A" w:rsidP="009551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83D74">
      <w:rPr>
        <w:rStyle w:val="PageNumber"/>
        <w:noProof/>
      </w:rPr>
      <w:t>7</w:t>
    </w:r>
    <w:r>
      <w:rPr>
        <w:rStyle w:val="PageNumber"/>
      </w:rPr>
      <w:fldChar w:fldCharType="end"/>
    </w:r>
  </w:p>
  <w:p w:rsidR="0076178A" w:rsidRPr="004B1925" w:rsidRDefault="0076178A" w:rsidP="004B1925">
    <w:pPr>
      <w:pStyle w:val="Footer"/>
      <w:rPr>
        <w:sz w:val="22"/>
        <w:szCs w:val="22"/>
      </w:rPr>
    </w:pPr>
    <w:r w:rsidRPr="004B1925">
      <w:rPr>
        <w:sz w:val="22"/>
        <w:szCs w:val="22"/>
        <w:u w:val="single"/>
      </w:rPr>
      <w:t>Отчет</w:t>
    </w:r>
    <w:r>
      <w:rPr>
        <w:sz w:val="22"/>
        <w:szCs w:val="22"/>
        <w:u w:val="single"/>
      </w:rPr>
      <w:t xml:space="preserve"> за дейността на Общински съвет </w:t>
    </w:r>
    <w:r w:rsidRPr="004B1925">
      <w:rPr>
        <w:sz w:val="22"/>
        <w:szCs w:val="22"/>
        <w:u w:val="single"/>
      </w:rPr>
      <w:t>–Елена и на неговите комисии 0</w:t>
    </w:r>
    <w:r>
      <w:rPr>
        <w:sz w:val="22"/>
        <w:szCs w:val="22"/>
        <w:u w:val="single"/>
      </w:rPr>
      <w:t>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07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201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</w:rPr>
      <w:t xml:space="preserve"> </w:t>
    </w:r>
    <w:r w:rsidRPr="004B1925">
      <w:rPr>
        <w:sz w:val="22"/>
        <w:szCs w:val="22"/>
        <w:u w:val="single"/>
      </w:rPr>
      <w:t>-</w:t>
    </w:r>
    <w:r>
      <w:rPr>
        <w:sz w:val="22"/>
        <w:szCs w:val="22"/>
        <w:u w:val="single"/>
      </w:rPr>
      <w:t xml:space="preserve"> </w:t>
    </w:r>
    <w:r w:rsidRPr="004B1925">
      <w:rPr>
        <w:sz w:val="22"/>
        <w:szCs w:val="22"/>
        <w:u w:val="single"/>
      </w:rPr>
      <w:t>3</w:t>
    </w:r>
    <w:r>
      <w:rPr>
        <w:sz w:val="22"/>
        <w:szCs w:val="22"/>
        <w:u w:val="single"/>
      </w:rPr>
      <w:t>1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12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 xml:space="preserve">2010 </w:t>
    </w:r>
  </w:p>
  <w:p w:rsidR="0076178A" w:rsidRDefault="0076178A" w:rsidP="00814DA3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78A" w:rsidRPr="004B1925" w:rsidRDefault="0076178A">
    <w:pPr>
      <w:pStyle w:val="Footer"/>
      <w:rPr>
        <w:sz w:val="22"/>
        <w:szCs w:val="22"/>
      </w:rPr>
    </w:pPr>
    <w:r w:rsidRPr="004B1925">
      <w:rPr>
        <w:sz w:val="22"/>
        <w:szCs w:val="22"/>
        <w:u w:val="single"/>
      </w:rPr>
      <w:t xml:space="preserve">Отчет за дейността на Общински съвет </w:t>
    </w:r>
    <w:r>
      <w:rPr>
        <w:sz w:val="22"/>
        <w:szCs w:val="22"/>
        <w:u w:val="single"/>
      </w:rPr>
      <w:t>– Елена и на неговите комисии 0</w:t>
    </w:r>
    <w:r>
      <w:rPr>
        <w:sz w:val="22"/>
        <w:szCs w:val="22"/>
        <w:u w:val="single"/>
        <w:lang w:val="en-US"/>
      </w:rPr>
      <w:t>1</w:t>
    </w:r>
    <w:r>
      <w:rPr>
        <w:sz w:val="22"/>
        <w:szCs w:val="22"/>
        <w:u w:val="single"/>
      </w:rPr>
      <w:t>.</w:t>
    </w:r>
    <w:r>
      <w:rPr>
        <w:sz w:val="22"/>
        <w:szCs w:val="22"/>
        <w:u w:val="single"/>
        <w:lang w:val="en-US"/>
      </w:rPr>
      <w:t>0</w:t>
    </w:r>
    <w:r>
      <w:rPr>
        <w:sz w:val="22"/>
        <w:szCs w:val="22"/>
        <w:u w:val="single"/>
      </w:rPr>
      <w:t>7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201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  <w:lang w:val="en-US"/>
      </w:rPr>
      <w:t xml:space="preserve"> </w:t>
    </w:r>
    <w:r w:rsidRPr="004B1925">
      <w:rPr>
        <w:sz w:val="22"/>
        <w:szCs w:val="22"/>
        <w:u w:val="single"/>
      </w:rPr>
      <w:t>-3</w:t>
    </w:r>
    <w:r>
      <w:rPr>
        <w:sz w:val="22"/>
        <w:szCs w:val="22"/>
        <w:u w:val="single"/>
      </w:rPr>
      <w:t>1.12</w:t>
    </w:r>
    <w:r w:rsidRPr="004B1925">
      <w:rPr>
        <w:sz w:val="22"/>
        <w:szCs w:val="22"/>
        <w:u w:val="single"/>
      </w:rPr>
      <w:t>.</w:t>
    </w:r>
    <w:r>
      <w:rPr>
        <w:sz w:val="22"/>
        <w:szCs w:val="22"/>
        <w:u w:val="single"/>
      </w:rPr>
      <w:t>201</w:t>
    </w:r>
    <w:r w:rsidRPr="004B1925">
      <w:rPr>
        <w:sz w:val="22"/>
        <w:szCs w:val="22"/>
        <w:u w:val="single"/>
      </w:rPr>
      <w:t>0</w:t>
    </w:r>
    <w:r>
      <w:rPr>
        <w:sz w:val="22"/>
        <w:szCs w:val="22"/>
        <w:u w:val="single"/>
      </w:rPr>
      <w:t xml:space="preserve">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3CC" w:rsidRDefault="002A13CC">
      <w:r>
        <w:separator/>
      </w:r>
    </w:p>
  </w:footnote>
  <w:footnote w:type="continuationSeparator" w:id="0">
    <w:p w:rsidR="002A13CC" w:rsidRDefault="002A13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9941FEA"/>
    <w:multiLevelType w:val="hybridMultilevel"/>
    <w:tmpl w:val="C01310E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84327A"/>
    <w:multiLevelType w:val="multilevel"/>
    <w:tmpl w:val="8272E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4B7BB7"/>
    <w:multiLevelType w:val="hybridMultilevel"/>
    <w:tmpl w:val="914A6462"/>
    <w:lvl w:ilvl="0" w:tplc="4A0AD1F8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B063AB7"/>
    <w:multiLevelType w:val="hybridMultilevel"/>
    <w:tmpl w:val="F3DE4CEA"/>
    <w:lvl w:ilvl="0" w:tplc="69EE35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DF5493A"/>
    <w:multiLevelType w:val="multilevel"/>
    <w:tmpl w:val="29087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552A3E"/>
    <w:multiLevelType w:val="hybridMultilevel"/>
    <w:tmpl w:val="E92240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A3"/>
    <w:rsid w:val="00001D23"/>
    <w:rsid w:val="00006251"/>
    <w:rsid w:val="00024557"/>
    <w:rsid w:val="00061FAA"/>
    <w:rsid w:val="00065F5F"/>
    <w:rsid w:val="00076753"/>
    <w:rsid w:val="000801A0"/>
    <w:rsid w:val="00093B11"/>
    <w:rsid w:val="00096D98"/>
    <w:rsid w:val="000A295F"/>
    <w:rsid w:val="000A6A1D"/>
    <w:rsid w:val="000B647D"/>
    <w:rsid w:val="000C2317"/>
    <w:rsid w:val="000C2E49"/>
    <w:rsid w:val="000C5728"/>
    <w:rsid w:val="000C7FE1"/>
    <w:rsid w:val="000D0943"/>
    <w:rsid w:val="000D4E55"/>
    <w:rsid w:val="00101293"/>
    <w:rsid w:val="00112C3C"/>
    <w:rsid w:val="0012618D"/>
    <w:rsid w:val="001423BF"/>
    <w:rsid w:val="00155AEF"/>
    <w:rsid w:val="001658D5"/>
    <w:rsid w:val="001731DE"/>
    <w:rsid w:val="001754C4"/>
    <w:rsid w:val="001866D9"/>
    <w:rsid w:val="001B3657"/>
    <w:rsid w:val="001B7E0B"/>
    <w:rsid w:val="001C09C7"/>
    <w:rsid w:val="001C776D"/>
    <w:rsid w:val="001D69AB"/>
    <w:rsid w:val="001E0911"/>
    <w:rsid w:val="001E226E"/>
    <w:rsid w:val="00206ED2"/>
    <w:rsid w:val="00226BAE"/>
    <w:rsid w:val="0024565B"/>
    <w:rsid w:val="00257456"/>
    <w:rsid w:val="00264D9C"/>
    <w:rsid w:val="00287450"/>
    <w:rsid w:val="0029210D"/>
    <w:rsid w:val="002A13CC"/>
    <w:rsid w:val="002A19DD"/>
    <w:rsid w:val="002B1724"/>
    <w:rsid w:val="002F5D62"/>
    <w:rsid w:val="00326192"/>
    <w:rsid w:val="00357640"/>
    <w:rsid w:val="00362B74"/>
    <w:rsid w:val="00367E91"/>
    <w:rsid w:val="00371929"/>
    <w:rsid w:val="00394E0A"/>
    <w:rsid w:val="00394F62"/>
    <w:rsid w:val="003A4678"/>
    <w:rsid w:val="003C16EE"/>
    <w:rsid w:val="003D0CF5"/>
    <w:rsid w:val="003D31BD"/>
    <w:rsid w:val="003E0050"/>
    <w:rsid w:val="003E528A"/>
    <w:rsid w:val="00403868"/>
    <w:rsid w:val="004047AE"/>
    <w:rsid w:val="00405934"/>
    <w:rsid w:val="004073DA"/>
    <w:rsid w:val="0041554A"/>
    <w:rsid w:val="00430F73"/>
    <w:rsid w:val="00446BDB"/>
    <w:rsid w:val="00466E82"/>
    <w:rsid w:val="004737C8"/>
    <w:rsid w:val="004748AB"/>
    <w:rsid w:val="00485010"/>
    <w:rsid w:val="0049464F"/>
    <w:rsid w:val="004A64B4"/>
    <w:rsid w:val="004B1023"/>
    <w:rsid w:val="004B1925"/>
    <w:rsid w:val="004C1EFF"/>
    <w:rsid w:val="004C2B2E"/>
    <w:rsid w:val="004D1A85"/>
    <w:rsid w:val="004D299F"/>
    <w:rsid w:val="004D5EDF"/>
    <w:rsid w:val="004E2B57"/>
    <w:rsid w:val="004E387C"/>
    <w:rsid w:val="0050326B"/>
    <w:rsid w:val="00504FC8"/>
    <w:rsid w:val="00511059"/>
    <w:rsid w:val="00514123"/>
    <w:rsid w:val="00514BC8"/>
    <w:rsid w:val="00514FDB"/>
    <w:rsid w:val="00550419"/>
    <w:rsid w:val="005779EE"/>
    <w:rsid w:val="00577DA2"/>
    <w:rsid w:val="00580A8E"/>
    <w:rsid w:val="005848D0"/>
    <w:rsid w:val="00586C20"/>
    <w:rsid w:val="005A25CD"/>
    <w:rsid w:val="005A4E0B"/>
    <w:rsid w:val="005B7193"/>
    <w:rsid w:val="005E1727"/>
    <w:rsid w:val="0060557C"/>
    <w:rsid w:val="006440FF"/>
    <w:rsid w:val="006470A2"/>
    <w:rsid w:val="00647307"/>
    <w:rsid w:val="00654922"/>
    <w:rsid w:val="00660F08"/>
    <w:rsid w:val="006634AE"/>
    <w:rsid w:val="0066497E"/>
    <w:rsid w:val="006667B5"/>
    <w:rsid w:val="00667E97"/>
    <w:rsid w:val="00671271"/>
    <w:rsid w:val="0067158B"/>
    <w:rsid w:val="006719D1"/>
    <w:rsid w:val="00687418"/>
    <w:rsid w:val="00692CE5"/>
    <w:rsid w:val="006A43B4"/>
    <w:rsid w:val="006C3CF9"/>
    <w:rsid w:val="006C4026"/>
    <w:rsid w:val="006C485C"/>
    <w:rsid w:val="006C7F86"/>
    <w:rsid w:val="006D309F"/>
    <w:rsid w:val="006E1049"/>
    <w:rsid w:val="006E730A"/>
    <w:rsid w:val="006F084F"/>
    <w:rsid w:val="006F3DEF"/>
    <w:rsid w:val="00730513"/>
    <w:rsid w:val="00732CDE"/>
    <w:rsid w:val="0076178A"/>
    <w:rsid w:val="007A1E27"/>
    <w:rsid w:val="007A2237"/>
    <w:rsid w:val="007B6960"/>
    <w:rsid w:val="007D1603"/>
    <w:rsid w:val="007D32D6"/>
    <w:rsid w:val="007D5215"/>
    <w:rsid w:val="00811DA1"/>
    <w:rsid w:val="00814DA3"/>
    <w:rsid w:val="00820383"/>
    <w:rsid w:val="00854213"/>
    <w:rsid w:val="0085585E"/>
    <w:rsid w:val="00875A2A"/>
    <w:rsid w:val="008836BA"/>
    <w:rsid w:val="0088643A"/>
    <w:rsid w:val="00887950"/>
    <w:rsid w:val="008926AC"/>
    <w:rsid w:val="008A243E"/>
    <w:rsid w:val="008C251B"/>
    <w:rsid w:val="008E23BB"/>
    <w:rsid w:val="008E6E39"/>
    <w:rsid w:val="008F43F7"/>
    <w:rsid w:val="008F5D70"/>
    <w:rsid w:val="00905A1C"/>
    <w:rsid w:val="00906406"/>
    <w:rsid w:val="009111F0"/>
    <w:rsid w:val="00933B03"/>
    <w:rsid w:val="0093513E"/>
    <w:rsid w:val="00940BAE"/>
    <w:rsid w:val="00943B79"/>
    <w:rsid w:val="009455CA"/>
    <w:rsid w:val="00950F43"/>
    <w:rsid w:val="00955164"/>
    <w:rsid w:val="00955ECB"/>
    <w:rsid w:val="00965B0B"/>
    <w:rsid w:val="00976325"/>
    <w:rsid w:val="009B44AB"/>
    <w:rsid w:val="009F70B0"/>
    <w:rsid w:val="00A0388D"/>
    <w:rsid w:val="00A23336"/>
    <w:rsid w:val="00A26962"/>
    <w:rsid w:val="00A40232"/>
    <w:rsid w:val="00A45EBA"/>
    <w:rsid w:val="00A54EB6"/>
    <w:rsid w:val="00A60C48"/>
    <w:rsid w:val="00A60CAC"/>
    <w:rsid w:val="00A94C11"/>
    <w:rsid w:val="00AB3090"/>
    <w:rsid w:val="00AD31E6"/>
    <w:rsid w:val="00AD5975"/>
    <w:rsid w:val="00AD78C1"/>
    <w:rsid w:val="00AE163B"/>
    <w:rsid w:val="00AE5D41"/>
    <w:rsid w:val="00B014A3"/>
    <w:rsid w:val="00B04C74"/>
    <w:rsid w:val="00B2311F"/>
    <w:rsid w:val="00B418B2"/>
    <w:rsid w:val="00B512BE"/>
    <w:rsid w:val="00B64AA4"/>
    <w:rsid w:val="00B66AAE"/>
    <w:rsid w:val="00B754CE"/>
    <w:rsid w:val="00B81DD4"/>
    <w:rsid w:val="00B95FA9"/>
    <w:rsid w:val="00BA594A"/>
    <w:rsid w:val="00BE4C24"/>
    <w:rsid w:val="00BE5FC7"/>
    <w:rsid w:val="00BE635F"/>
    <w:rsid w:val="00BF11E5"/>
    <w:rsid w:val="00BF3357"/>
    <w:rsid w:val="00C03C9B"/>
    <w:rsid w:val="00C0506F"/>
    <w:rsid w:val="00C44C6F"/>
    <w:rsid w:val="00C53D2E"/>
    <w:rsid w:val="00C55966"/>
    <w:rsid w:val="00C56A1B"/>
    <w:rsid w:val="00C73C71"/>
    <w:rsid w:val="00C83C31"/>
    <w:rsid w:val="00CC295D"/>
    <w:rsid w:val="00CF1060"/>
    <w:rsid w:val="00CF6980"/>
    <w:rsid w:val="00D3412E"/>
    <w:rsid w:val="00D51867"/>
    <w:rsid w:val="00D54E87"/>
    <w:rsid w:val="00D7422C"/>
    <w:rsid w:val="00D7430B"/>
    <w:rsid w:val="00D83D74"/>
    <w:rsid w:val="00DA5B80"/>
    <w:rsid w:val="00DC16FB"/>
    <w:rsid w:val="00DD775E"/>
    <w:rsid w:val="00DE3161"/>
    <w:rsid w:val="00DE348C"/>
    <w:rsid w:val="00E135EB"/>
    <w:rsid w:val="00E47CC4"/>
    <w:rsid w:val="00E50149"/>
    <w:rsid w:val="00E65210"/>
    <w:rsid w:val="00E76BC9"/>
    <w:rsid w:val="00E94E68"/>
    <w:rsid w:val="00E96A0C"/>
    <w:rsid w:val="00E96DDD"/>
    <w:rsid w:val="00EA025B"/>
    <w:rsid w:val="00EB3365"/>
    <w:rsid w:val="00EB72E3"/>
    <w:rsid w:val="00EC4F4C"/>
    <w:rsid w:val="00ED741F"/>
    <w:rsid w:val="00F12117"/>
    <w:rsid w:val="00F12915"/>
    <w:rsid w:val="00F25089"/>
    <w:rsid w:val="00F37E7E"/>
    <w:rsid w:val="00F45082"/>
    <w:rsid w:val="00F6688A"/>
    <w:rsid w:val="00F67292"/>
    <w:rsid w:val="00FA0AFD"/>
    <w:rsid w:val="00FA3A38"/>
    <w:rsid w:val="00FA5116"/>
    <w:rsid w:val="00FA7C84"/>
    <w:rsid w:val="00FC2D7E"/>
    <w:rsid w:val="00FC5480"/>
    <w:rsid w:val="00FC6320"/>
    <w:rsid w:val="00FE08ED"/>
    <w:rsid w:val="00FF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DA3"/>
    <w:rPr>
      <w:sz w:val="24"/>
      <w:szCs w:val="24"/>
    </w:rPr>
  </w:style>
  <w:style w:type="paragraph" w:styleId="Heading2">
    <w:name w:val="heading 2"/>
    <w:basedOn w:val="Normal"/>
    <w:next w:val="Normal"/>
    <w:qFormat/>
    <w:rsid w:val="00814DA3"/>
    <w:pPr>
      <w:keepNext/>
      <w:jc w:val="center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814DA3"/>
    <w:pPr>
      <w:keepNext/>
      <w:spacing w:line="360" w:lineRule="auto"/>
      <w:outlineLvl w:val="2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814DA3"/>
    <w:pPr>
      <w:keepNext/>
      <w:jc w:val="center"/>
      <w:outlineLvl w:val="5"/>
    </w:pPr>
    <w:rPr>
      <w:b/>
      <w:color w:val="000000"/>
      <w:szCs w:val="20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Elegant">
    <w:name w:val="Table Elegant"/>
    <w:basedOn w:val="TableNormal"/>
    <w:rsid w:val="00814DA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814DA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14DA3"/>
  </w:style>
  <w:style w:type="table" w:styleId="TableGrid">
    <w:name w:val="Table Grid"/>
    <w:basedOn w:val="TableNormal"/>
    <w:rsid w:val="00514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B192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2618D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link w:val="DefaultParagraphFont"/>
    <w:rsid w:val="009F70B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206E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yperlink">
    <w:name w:val="Hyperlink"/>
    <w:rsid w:val="00CC295D"/>
    <w:rPr>
      <w:color w:val="0000FF"/>
      <w:u w:val="single"/>
    </w:rPr>
  </w:style>
  <w:style w:type="paragraph" w:styleId="NormalWeb">
    <w:name w:val="Normal (Web)"/>
    <w:basedOn w:val="Normal"/>
    <w:rsid w:val="00940BAE"/>
    <w:pPr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4DA3"/>
    <w:rPr>
      <w:sz w:val="24"/>
      <w:szCs w:val="24"/>
    </w:rPr>
  </w:style>
  <w:style w:type="paragraph" w:styleId="Heading2">
    <w:name w:val="heading 2"/>
    <w:basedOn w:val="Normal"/>
    <w:next w:val="Normal"/>
    <w:qFormat/>
    <w:rsid w:val="00814DA3"/>
    <w:pPr>
      <w:keepNext/>
      <w:jc w:val="center"/>
      <w:outlineLvl w:val="1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814DA3"/>
    <w:pPr>
      <w:keepNext/>
      <w:spacing w:line="360" w:lineRule="auto"/>
      <w:outlineLvl w:val="2"/>
    </w:pPr>
    <w:rPr>
      <w:sz w:val="28"/>
      <w:szCs w:val="20"/>
    </w:rPr>
  </w:style>
  <w:style w:type="paragraph" w:styleId="Heading6">
    <w:name w:val="heading 6"/>
    <w:basedOn w:val="Normal"/>
    <w:next w:val="Normal"/>
    <w:qFormat/>
    <w:rsid w:val="00814DA3"/>
    <w:pPr>
      <w:keepNext/>
      <w:jc w:val="center"/>
      <w:outlineLvl w:val="5"/>
    </w:pPr>
    <w:rPr>
      <w:b/>
      <w:color w:val="000000"/>
      <w:szCs w:val="20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Elegant">
    <w:name w:val="Table Elegant"/>
    <w:basedOn w:val="TableNormal"/>
    <w:rsid w:val="00814DA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er">
    <w:name w:val="footer"/>
    <w:basedOn w:val="Normal"/>
    <w:rsid w:val="00814DA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14DA3"/>
  </w:style>
  <w:style w:type="table" w:styleId="TableGrid">
    <w:name w:val="Table Grid"/>
    <w:basedOn w:val="TableNormal"/>
    <w:rsid w:val="00514B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4B1925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12618D"/>
    <w:pPr>
      <w:spacing w:after="120"/>
    </w:pPr>
    <w:rPr>
      <w:sz w:val="20"/>
      <w:szCs w:val="20"/>
      <w:lang w:val="en-AU" w:eastAsia="en-US"/>
    </w:rPr>
  </w:style>
  <w:style w:type="paragraph" w:customStyle="1" w:styleId="Char1CharCharCharChar">
    <w:name w:val="Char1 Char Char Знак Знак Char Char"/>
    <w:basedOn w:val="Normal"/>
    <w:link w:val="DefaultParagraphFont"/>
    <w:rsid w:val="009F70B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206ED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Hyperlink">
    <w:name w:val="Hyperlink"/>
    <w:rsid w:val="00CC295D"/>
    <w:rPr>
      <w:color w:val="0000FF"/>
      <w:u w:val="single"/>
    </w:rPr>
  </w:style>
  <w:style w:type="paragraph" w:styleId="NormalWeb">
    <w:name w:val="Normal (Web)"/>
    <w:basedOn w:val="Normal"/>
    <w:rsid w:val="00940BAE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obs.elena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3237</Words>
  <Characters>18454</Characters>
  <Application>Microsoft Office Word</Application>
  <DocSecurity>0</DocSecurity>
  <Lines>153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21648</CharactersWithSpaces>
  <SharedDoc>false</SharedDoc>
  <HLinks>
    <vt:vector size="6" baseType="variant"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http://www.obs.elena.bg/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2011-02-21T11:39:00Z</cp:lastPrinted>
  <dcterms:created xsi:type="dcterms:W3CDTF">2011-05-05T15:52:00Z</dcterms:created>
  <dcterms:modified xsi:type="dcterms:W3CDTF">2011-05-05T15:52:00Z</dcterms:modified>
</cp:coreProperties>
</file>